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07C90" w14:textId="77777777" w:rsidR="009C26D0" w:rsidRPr="009C26D0" w:rsidRDefault="009C26D0" w:rsidP="009C26D0">
      <w:pPr>
        <w:autoSpaceDE w:val="0"/>
        <w:autoSpaceDN w:val="0"/>
        <w:adjustRightInd w:val="0"/>
        <w:ind w:left="420" w:hanging="240"/>
        <w:jc w:val="center"/>
        <w:outlineLvl w:val="1"/>
        <w:rPr>
          <w:rFonts w:cs="Times New Roman"/>
          <w:b/>
          <w:bCs/>
          <w:szCs w:val="24"/>
        </w:rPr>
      </w:pPr>
      <w:bookmarkStart w:id="0" w:name="_Toc73698682"/>
      <w:bookmarkStart w:id="1" w:name="_Toc83310741"/>
      <w:bookmarkStart w:id="2" w:name="_Toc83362537"/>
      <w:bookmarkStart w:id="3" w:name="_Toc83362946"/>
      <w:bookmarkStart w:id="4" w:name="_Toc90310004"/>
      <w:bookmarkStart w:id="5" w:name="_Toc90389862"/>
      <w:bookmarkStart w:id="6" w:name="_Toc90860442"/>
      <w:r w:rsidRPr="009C26D0">
        <w:rPr>
          <w:rFonts w:cs="Times New Roman"/>
          <w:b/>
          <w:bCs/>
          <w:szCs w:val="24"/>
        </w:rPr>
        <w:t xml:space="preserve">14.21 Firearms—Receipt by Person Under Indictment for Felony </w:t>
      </w:r>
    </w:p>
    <w:p w14:paraId="11F7689F" w14:textId="77777777" w:rsidR="009C26D0" w:rsidRPr="009C26D0" w:rsidRDefault="009C26D0" w:rsidP="009C26D0">
      <w:pPr>
        <w:autoSpaceDE w:val="0"/>
        <w:autoSpaceDN w:val="0"/>
        <w:adjustRightInd w:val="0"/>
        <w:ind w:left="420" w:hanging="240"/>
        <w:jc w:val="center"/>
        <w:outlineLvl w:val="1"/>
        <w:rPr>
          <w:rFonts w:cs="Times New Roman"/>
          <w:b/>
          <w:bCs/>
          <w:szCs w:val="24"/>
        </w:rPr>
      </w:pPr>
      <w:r w:rsidRPr="009C26D0">
        <w:rPr>
          <w:rFonts w:cs="Times New Roman"/>
          <w:b/>
          <w:bCs/>
          <w:szCs w:val="24"/>
        </w:rPr>
        <w:t>(18 U.S.C. § 922(n))</w:t>
      </w:r>
      <w:bookmarkEnd w:id="0"/>
      <w:bookmarkEnd w:id="1"/>
      <w:bookmarkEnd w:id="2"/>
      <w:bookmarkEnd w:id="3"/>
      <w:bookmarkEnd w:id="4"/>
      <w:bookmarkEnd w:id="5"/>
      <w:bookmarkEnd w:id="6"/>
    </w:p>
    <w:p w14:paraId="5B755A1A" w14:textId="77777777" w:rsidR="009C26D0" w:rsidRPr="009C26D0" w:rsidRDefault="009C26D0" w:rsidP="009C26D0">
      <w:pPr>
        <w:rPr>
          <w:rFonts w:eastAsia="Times New Roman" w:cs="Times New Roman"/>
          <w:szCs w:val="24"/>
        </w:rPr>
      </w:pPr>
    </w:p>
    <w:p w14:paraId="400E7614" w14:textId="77777777" w:rsidR="009C26D0" w:rsidRPr="009C26D0" w:rsidRDefault="009C26D0" w:rsidP="009C26D0">
      <w:pPr>
        <w:rPr>
          <w:rFonts w:eastAsia="Times New Roman" w:cs="Times New Roman"/>
          <w:szCs w:val="24"/>
        </w:rPr>
      </w:pPr>
      <w:r w:rsidRPr="009C26D0">
        <w:rPr>
          <w:rFonts w:eastAsia="Times New Roman" w:cs="Times New Roman"/>
          <w:szCs w:val="24"/>
        </w:rPr>
        <w:tab/>
        <w:t>The defendant is charged in [Count _______ of] the indictment with receiving [a firearm] [ammunition] while under indictment for a felony in violation of Section 922(n) of Title 18 of the United States Code.  For the defendant to be found guilty of that charge, the government must prove each of the following elements beyond a reasonable doubt:</w:t>
      </w:r>
    </w:p>
    <w:p w14:paraId="05D4C6EB" w14:textId="77777777" w:rsidR="009C26D0" w:rsidRPr="009C26D0" w:rsidRDefault="009C26D0" w:rsidP="009C26D0">
      <w:pPr>
        <w:rPr>
          <w:rFonts w:eastAsia="Times New Roman" w:cs="Times New Roman"/>
          <w:szCs w:val="24"/>
        </w:rPr>
      </w:pPr>
    </w:p>
    <w:p w14:paraId="4EDFDD31" w14:textId="77777777" w:rsidR="009C26D0" w:rsidRPr="009C26D0" w:rsidRDefault="009C26D0" w:rsidP="009C26D0">
      <w:pPr>
        <w:rPr>
          <w:rFonts w:eastAsia="Times New Roman" w:cs="Times New Roman"/>
          <w:szCs w:val="24"/>
        </w:rPr>
      </w:pPr>
      <w:r w:rsidRPr="009C26D0">
        <w:rPr>
          <w:rFonts w:eastAsia="Times New Roman" w:cs="Times New Roman"/>
          <w:szCs w:val="24"/>
        </w:rPr>
        <w:tab/>
        <w:t>First, the defendant was under indictment for [</w:t>
      </w:r>
      <w:r w:rsidRPr="009C26D0">
        <w:rPr>
          <w:rFonts w:eastAsia="Times New Roman" w:cs="Times New Roman"/>
          <w:i/>
          <w:szCs w:val="24"/>
          <w:u w:val="single"/>
        </w:rPr>
        <w:t>specify felony</w:t>
      </w:r>
      <w:r w:rsidRPr="009C26D0">
        <w:rPr>
          <w:rFonts w:eastAsia="Times New Roman" w:cs="Times New Roman"/>
          <w:szCs w:val="24"/>
        </w:rPr>
        <w:t>]; and</w:t>
      </w:r>
    </w:p>
    <w:p w14:paraId="7D358700" w14:textId="77777777" w:rsidR="009C26D0" w:rsidRPr="009C26D0" w:rsidRDefault="009C26D0" w:rsidP="009C26D0">
      <w:pPr>
        <w:rPr>
          <w:rFonts w:eastAsia="Times New Roman" w:cs="Times New Roman"/>
          <w:szCs w:val="24"/>
        </w:rPr>
      </w:pPr>
    </w:p>
    <w:p w14:paraId="098901EA" w14:textId="77777777" w:rsidR="009C26D0" w:rsidRPr="009C26D0" w:rsidRDefault="009C26D0" w:rsidP="009C26D0">
      <w:pPr>
        <w:rPr>
          <w:rFonts w:eastAsia="Times New Roman" w:cs="Times New Roman"/>
          <w:szCs w:val="24"/>
        </w:rPr>
      </w:pPr>
      <w:r w:rsidRPr="009C26D0">
        <w:rPr>
          <w:rFonts w:eastAsia="Times New Roman" w:cs="Times New Roman"/>
          <w:szCs w:val="24"/>
        </w:rPr>
        <w:tab/>
        <w:t>Second, the defendant willfully received [</w:t>
      </w:r>
      <w:r w:rsidRPr="009C26D0">
        <w:rPr>
          <w:rFonts w:eastAsia="Times New Roman" w:cs="Times New Roman"/>
          <w:i/>
          <w:szCs w:val="24"/>
          <w:u w:val="single"/>
        </w:rPr>
        <w:t>specify firearm</w:t>
      </w:r>
      <w:r w:rsidRPr="009C26D0">
        <w:rPr>
          <w:rFonts w:eastAsia="Times New Roman" w:cs="Times New Roman"/>
          <w:szCs w:val="24"/>
        </w:rPr>
        <w:t>] [</w:t>
      </w:r>
      <w:r w:rsidRPr="009C26D0">
        <w:rPr>
          <w:rFonts w:eastAsia="Times New Roman" w:cs="Times New Roman"/>
          <w:i/>
          <w:szCs w:val="24"/>
          <w:u w:val="single"/>
        </w:rPr>
        <w:t>specify ammunition</w:t>
      </w:r>
      <w:r w:rsidRPr="009C26D0">
        <w:rPr>
          <w:rFonts w:eastAsia="Times New Roman" w:cs="Times New Roman"/>
          <w:szCs w:val="24"/>
        </w:rPr>
        <w:t>] that had been shipped or transported [from one state to another] [between a foreign nation and the United States].</w:t>
      </w:r>
    </w:p>
    <w:p w14:paraId="681B2BAC" w14:textId="77777777" w:rsidR="009C26D0" w:rsidRPr="009C26D0" w:rsidRDefault="009C26D0" w:rsidP="009C26D0">
      <w:pPr>
        <w:rPr>
          <w:rFonts w:eastAsia="Times New Roman" w:cs="Times New Roman"/>
          <w:szCs w:val="24"/>
        </w:rPr>
      </w:pPr>
    </w:p>
    <w:p w14:paraId="75675221" w14:textId="77777777" w:rsidR="009C26D0" w:rsidRPr="009C26D0" w:rsidRDefault="009C26D0" w:rsidP="009C26D0">
      <w:pPr>
        <w:spacing w:line="275" w:lineRule="auto"/>
        <w:ind w:right="-180"/>
        <w:jc w:val="center"/>
        <w:rPr>
          <w:rFonts w:eastAsia="Times New Roman" w:cs="Times New Roman"/>
          <w:color w:val="000000"/>
          <w:szCs w:val="24"/>
        </w:rPr>
      </w:pPr>
      <w:r w:rsidRPr="009C26D0">
        <w:rPr>
          <w:rFonts w:eastAsia="Times New Roman" w:cs="Times New Roman"/>
          <w:b/>
          <w:color w:val="000000"/>
          <w:szCs w:val="24"/>
        </w:rPr>
        <w:t>Comment</w:t>
      </w:r>
    </w:p>
    <w:p w14:paraId="17C6A45E" w14:textId="77777777" w:rsidR="009C26D0" w:rsidRPr="009C26D0" w:rsidRDefault="009C26D0" w:rsidP="009C26D0">
      <w:pPr>
        <w:rPr>
          <w:rFonts w:eastAsia="Times New Roman" w:cs="Times New Roman"/>
          <w:szCs w:val="24"/>
        </w:rPr>
      </w:pPr>
    </w:p>
    <w:p w14:paraId="3A9C5EAD" w14:textId="77777777" w:rsidR="009C26D0" w:rsidRPr="009C26D0" w:rsidRDefault="009C26D0" w:rsidP="009C26D0">
      <w:pPr>
        <w:rPr>
          <w:rFonts w:eastAsia="Times New Roman" w:cs="Times New Roman"/>
          <w:szCs w:val="24"/>
        </w:rPr>
      </w:pPr>
      <w:r w:rsidRPr="009C26D0">
        <w:rPr>
          <w:rFonts w:eastAsia="Times New Roman" w:cs="Times New Roman"/>
          <w:szCs w:val="24"/>
        </w:rPr>
        <w:tab/>
        <w:t xml:space="preserve">Federal law prohibits receipt of a firearm by anyone charged with a felony, whether under state or federal law, or whether by indictment or information.  </w:t>
      </w:r>
      <w:r w:rsidRPr="009C26D0">
        <w:rPr>
          <w:rFonts w:eastAsia="Times New Roman" w:cs="Times New Roman"/>
          <w:i/>
          <w:szCs w:val="24"/>
        </w:rPr>
        <w:t>See</w:t>
      </w:r>
      <w:r w:rsidRPr="009C26D0">
        <w:rPr>
          <w:rFonts w:eastAsia="Times New Roman" w:cs="Times New Roman"/>
          <w:szCs w:val="24"/>
        </w:rPr>
        <w:t xml:space="preserve"> 18 U.S.C. § 921(a)(14) (defining “indictment” as including information).</w:t>
      </w:r>
    </w:p>
    <w:p w14:paraId="1BE8D2FD" w14:textId="77777777" w:rsidR="009C26D0" w:rsidRPr="009C26D0" w:rsidRDefault="009C26D0" w:rsidP="009C26D0">
      <w:pPr>
        <w:rPr>
          <w:rFonts w:eastAsia="Times New Roman" w:cs="Times New Roman"/>
          <w:szCs w:val="24"/>
        </w:rPr>
      </w:pPr>
    </w:p>
    <w:p w14:paraId="4DF2F9F8" w14:textId="77777777" w:rsidR="009C26D0" w:rsidRPr="009C26D0" w:rsidRDefault="009C26D0" w:rsidP="009C26D0">
      <w:pPr>
        <w:rPr>
          <w:rFonts w:eastAsia="Times New Roman" w:cs="Times New Roman"/>
          <w:szCs w:val="24"/>
        </w:rPr>
      </w:pPr>
    </w:p>
    <w:p w14:paraId="7D6C728F" w14:textId="77777777" w:rsidR="009C26D0" w:rsidRPr="009C26D0" w:rsidRDefault="009C26D0" w:rsidP="009C26D0">
      <w:pPr>
        <w:spacing w:line="275" w:lineRule="auto"/>
        <w:jc w:val="right"/>
        <w:rPr>
          <w:rFonts w:eastAsia="Times New Roman" w:cs="Times New Roman"/>
          <w:color w:val="000000"/>
          <w:szCs w:val="24"/>
        </w:rPr>
      </w:pPr>
      <w:r w:rsidRPr="009C26D0">
        <w:rPr>
          <w:rFonts w:eastAsia="Times New Roman" w:cs="Times New Roman"/>
          <w:i/>
          <w:color w:val="000000"/>
          <w:szCs w:val="24"/>
        </w:rPr>
        <w:t>Revised May 2020</w:t>
      </w:r>
    </w:p>
    <w:p w14:paraId="0ACE18C0" w14:textId="3FA29F92" w:rsidR="00C97E04" w:rsidRPr="009C26D0" w:rsidRDefault="00C97E04" w:rsidP="009C26D0"/>
    <w:sectPr w:rsidR="00C97E04" w:rsidRPr="009C26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C523D"/>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63751"/>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7E7D79"/>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31BF"/>
    <w:rsid w:val="00914718"/>
    <w:rsid w:val="00960109"/>
    <w:rsid w:val="00960C76"/>
    <w:rsid w:val="00970FDC"/>
    <w:rsid w:val="00970FFD"/>
    <w:rsid w:val="00986161"/>
    <w:rsid w:val="009864D4"/>
    <w:rsid w:val="009940D5"/>
    <w:rsid w:val="009947F5"/>
    <w:rsid w:val="009A2700"/>
    <w:rsid w:val="009A792F"/>
    <w:rsid w:val="009B677D"/>
    <w:rsid w:val="009C0C69"/>
    <w:rsid w:val="009C26D0"/>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46EC"/>
    <w:rsid w:val="00E56A96"/>
    <w:rsid w:val="00E90670"/>
    <w:rsid w:val="00EA3C29"/>
    <w:rsid w:val="00EA658F"/>
    <w:rsid w:val="00EA72FC"/>
    <w:rsid w:val="00EB0197"/>
    <w:rsid w:val="00EB427D"/>
    <w:rsid w:val="00EC15D6"/>
    <w:rsid w:val="00EE714D"/>
    <w:rsid w:val="00F120A5"/>
    <w:rsid w:val="00F7390C"/>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809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2022-05-19T20:44:00Z</dcterms:created>
  <dcterms:modified xsi:type="dcterms:W3CDTF">2022-05-19T20:44:00Z</dcterms:modified>
</cp:coreProperties>
</file>