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D808" w14:textId="77777777" w:rsidR="00B4548C" w:rsidRPr="00B4548C" w:rsidRDefault="00B4548C" w:rsidP="00B4548C">
      <w:pPr>
        <w:autoSpaceDE w:val="0"/>
        <w:autoSpaceDN w:val="0"/>
        <w:adjustRightInd w:val="0"/>
        <w:ind w:left="420" w:hanging="240"/>
        <w:jc w:val="center"/>
        <w:outlineLvl w:val="1"/>
        <w:rPr>
          <w:rFonts w:cs="Times New Roman"/>
          <w:b/>
          <w:bCs/>
          <w:szCs w:val="24"/>
        </w:rPr>
      </w:pPr>
      <w:bookmarkStart w:id="0" w:name="_Toc73698770"/>
      <w:bookmarkStart w:id="1" w:name="_Toc83310832"/>
      <w:bookmarkStart w:id="2" w:name="_Toc83362626"/>
      <w:bookmarkStart w:id="3" w:name="_Toc83363035"/>
      <w:bookmarkStart w:id="4" w:name="_Toc90310093"/>
      <w:bookmarkStart w:id="5" w:name="_Toc90389951"/>
      <w:bookmarkStart w:id="6" w:name="_Toc90860531"/>
      <w:r w:rsidRPr="00B4548C">
        <w:rPr>
          <w:rFonts w:cs="Times New Roman"/>
          <w:b/>
          <w:bCs/>
          <w:szCs w:val="24"/>
        </w:rPr>
        <w:t xml:space="preserve">18.17 RICO—Conducting Affairs of Commercial </w:t>
      </w:r>
    </w:p>
    <w:p w14:paraId="51F57D8D" w14:textId="77777777" w:rsidR="00B4548C" w:rsidRPr="00B4548C" w:rsidRDefault="00B4548C" w:rsidP="00B4548C">
      <w:pPr>
        <w:autoSpaceDE w:val="0"/>
        <w:autoSpaceDN w:val="0"/>
        <w:adjustRightInd w:val="0"/>
        <w:ind w:left="420" w:hanging="240"/>
        <w:jc w:val="center"/>
        <w:outlineLvl w:val="1"/>
        <w:rPr>
          <w:rFonts w:cs="Times New Roman"/>
          <w:b/>
          <w:bCs/>
          <w:szCs w:val="24"/>
        </w:rPr>
      </w:pPr>
      <w:r w:rsidRPr="00B4548C">
        <w:rPr>
          <w:rFonts w:cs="Times New Roman"/>
          <w:b/>
          <w:bCs/>
          <w:szCs w:val="24"/>
        </w:rPr>
        <w:t>Enterprise or Union (18 U.S.C. § 1962(c))</w:t>
      </w:r>
      <w:bookmarkEnd w:id="0"/>
      <w:bookmarkEnd w:id="1"/>
      <w:bookmarkEnd w:id="2"/>
      <w:bookmarkEnd w:id="3"/>
      <w:bookmarkEnd w:id="4"/>
      <w:bookmarkEnd w:id="5"/>
      <w:bookmarkEnd w:id="6"/>
    </w:p>
    <w:p w14:paraId="51DE7179" w14:textId="77777777" w:rsidR="00B4548C" w:rsidRPr="00B4548C" w:rsidRDefault="00B4548C" w:rsidP="00B4548C">
      <w:pPr>
        <w:rPr>
          <w:rFonts w:eastAsia="Times New Roman" w:cs="Times New Roman"/>
          <w:szCs w:val="24"/>
        </w:rPr>
      </w:pPr>
    </w:p>
    <w:p w14:paraId="5DB41455" w14:textId="77777777" w:rsidR="00B4548C" w:rsidRPr="00B4548C" w:rsidRDefault="00B4548C" w:rsidP="00B4548C">
      <w:pPr>
        <w:rPr>
          <w:rFonts w:eastAsia="Times New Roman" w:cs="Times New Roman"/>
          <w:color w:val="000000"/>
          <w:szCs w:val="24"/>
        </w:rPr>
      </w:pPr>
      <w:r w:rsidRPr="00B4548C">
        <w:rPr>
          <w:rFonts w:eastAsia="Times New Roman" w:cs="Times New Roman"/>
          <w:b/>
          <w:color w:val="000000"/>
          <w:szCs w:val="24"/>
        </w:rPr>
        <w:tab/>
      </w:r>
      <w:r w:rsidRPr="00B4548C">
        <w:rPr>
          <w:rFonts w:eastAsia="Times New Roman" w:cs="Times New Roman"/>
          <w:color w:val="000000"/>
          <w:szCs w:val="24"/>
        </w:rPr>
        <w:t>The defendant is charged in [Count _______ of] the indictment with having [conducted] [participated in the conduct of] the affairs of [</w:t>
      </w:r>
      <w:r w:rsidRPr="00B4548C">
        <w:rPr>
          <w:rFonts w:eastAsia="Times New Roman" w:cs="Times New Roman"/>
          <w:i/>
          <w:color w:val="000000"/>
          <w:szCs w:val="24"/>
          <w:u w:val="single"/>
        </w:rPr>
        <w:t>specify enterprise or union</w:t>
      </w:r>
      <w:r w:rsidRPr="00B4548C">
        <w:rPr>
          <w:rFonts w:eastAsia="Times New Roman" w:cs="Times New Roman"/>
          <w:color w:val="000000"/>
          <w:szCs w:val="24"/>
        </w:rPr>
        <w:t>] through a pattern of racketeering activity in violation of Section 1962(c) of Title 18 of the United States Code.  For the defendant to be found guilty of that charge, the government must prove each of the following elements beyond a reasonable doubt:</w:t>
      </w:r>
    </w:p>
    <w:p w14:paraId="607CF7DD" w14:textId="77777777" w:rsidR="00B4548C" w:rsidRPr="00B4548C" w:rsidRDefault="00B4548C" w:rsidP="00B4548C">
      <w:pPr>
        <w:rPr>
          <w:rFonts w:eastAsia="Times New Roman" w:cs="Times New Roman"/>
          <w:color w:val="000000"/>
          <w:szCs w:val="24"/>
        </w:rPr>
      </w:pPr>
    </w:p>
    <w:p w14:paraId="353DC435" w14:textId="77777777" w:rsidR="00B4548C" w:rsidRPr="00B4548C" w:rsidRDefault="00B4548C" w:rsidP="00B4548C">
      <w:pPr>
        <w:rPr>
          <w:rFonts w:eastAsia="Times New Roman" w:cs="Times New Roman"/>
          <w:color w:val="000000"/>
          <w:szCs w:val="24"/>
        </w:rPr>
      </w:pPr>
      <w:r w:rsidRPr="00B4548C">
        <w:rPr>
          <w:rFonts w:eastAsia="Times New Roman" w:cs="Times New Roman"/>
          <w:color w:val="000000"/>
          <w:szCs w:val="24"/>
        </w:rPr>
        <w:tab/>
        <w:t>First, the defendant was employed by or associated with [</w:t>
      </w:r>
      <w:r w:rsidRPr="00B4548C">
        <w:rPr>
          <w:rFonts w:eastAsia="Times New Roman" w:cs="Times New Roman"/>
          <w:i/>
          <w:color w:val="000000"/>
          <w:szCs w:val="24"/>
          <w:u w:val="single"/>
        </w:rPr>
        <w:t>specify enterprise or union</w:t>
      </w:r>
      <w:proofErr w:type="gramStart"/>
      <w:r w:rsidRPr="00B4548C">
        <w:rPr>
          <w:rFonts w:eastAsia="Times New Roman" w:cs="Times New Roman"/>
          <w:color w:val="000000"/>
          <w:szCs w:val="24"/>
        </w:rPr>
        <w:t>];</w:t>
      </w:r>
      <w:proofErr w:type="gramEnd"/>
    </w:p>
    <w:p w14:paraId="1D9D06D0" w14:textId="77777777" w:rsidR="00B4548C" w:rsidRPr="00B4548C" w:rsidRDefault="00B4548C" w:rsidP="00B4548C">
      <w:pPr>
        <w:rPr>
          <w:rFonts w:eastAsia="Times New Roman" w:cs="Times New Roman"/>
          <w:color w:val="000000"/>
          <w:szCs w:val="24"/>
        </w:rPr>
      </w:pPr>
    </w:p>
    <w:p w14:paraId="2C1B2012" w14:textId="77777777" w:rsidR="00B4548C" w:rsidRPr="00B4548C" w:rsidRDefault="00B4548C" w:rsidP="00B4548C">
      <w:pPr>
        <w:rPr>
          <w:rFonts w:eastAsia="Times New Roman" w:cs="Times New Roman"/>
          <w:color w:val="000000"/>
          <w:szCs w:val="24"/>
        </w:rPr>
      </w:pPr>
      <w:r w:rsidRPr="00B4548C">
        <w:rPr>
          <w:rFonts w:eastAsia="Times New Roman" w:cs="Times New Roman"/>
          <w:color w:val="000000"/>
          <w:szCs w:val="24"/>
        </w:rPr>
        <w:tab/>
        <w:t>Second, the defendant [conducted] [participated, directly or indirectly, in the conduct of] the affairs of [</w:t>
      </w:r>
      <w:r w:rsidRPr="00B4548C">
        <w:rPr>
          <w:rFonts w:eastAsia="Times New Roman" w:cs="Times New Roman"/>
          <w:i/>
          <w:color w:val="000000"/>
          <w:szCs w:val="24"/>
          <w:u w:val="single"/>
        </w:rPr>
        <w:t>specify enterprise or union</w:t>
      </w:r>
      <w:r w:rsidRPr="00B4548C">
        <w:rPr>
          <w:rFonts w:eastAsia="Times New Roman" w:cs="Times New Roman"/>
          <w:color w:val="000000"/>
          <w:szCs w:val="24"/>
        </w:rPr>
        <w:t>] through a pattern of racketeering activity or collection of unlawful debt.  To conduct or participate means that the defendant had to be involved in the operation or management of the [</w:t>
      </w:r>
      <w:r w:rsidRPr="00B4548C">
        <w:rPr>
          <w:rFonts w:eastAsia="Times New Roman" w:cs="Times New Roman"/>
          <w:i/>
          <w:color w:val="000000"/>
          <w:szCs w:val="24"/>
          <w:u w:val="single"/>
        </w:rPr>
        <w:t>specify enterprise or union</w:t>
      </w:r>
      <w:r w:rsidRPr="00B4548C">
        <w:rPr>
          <w:rFonts w:eastAsia="Times New Roman" w:cs="Times New Roman"/>
          <w:color w:val="000000"/>
          <w:szCs w:val="24"/>
        </w:rPr>
        <w:t>]; and</w:t>
      </w:r>
      <w:r w:rsidRPr="00B4548C">
        <w:rPr>
          <w:rFonts w:eastAsia="Times New Roman" w:cs="Times New Roman"/>
          <w:color w:val="000000"/>
          <w:szCs w:val="24"/>
        </w:rPr>
        <w:br/>
      </w:r>
    </w:p>
    <w:p w14:paraId="27AA2975" w14:textId="4A7239E9" w:rsidR="00B4548C" w:rsidRPr="00B4548C" w:rsidRDefault="00B4548C" w:rsidP="00B4548C">
      <w:pPr>
        <w:rPr>
          <w:rFonts w:eastAsia="Times New Roman" w:cs="Times New Roman"/>
          <w:color w:val="000000"/>
          <w:szCs w:val="24"/>
        </w:rPr>
      </w:pPr>
      <w:r w:rsidRPr="00B4548C">
        <w:rPr>
          <w:rFonts w:eastAsia="Times New Roman" w:cs="Times New Roman"/>
          <w:color w:val="000000"/>
          <w:szCs w:val="24"/>
        </w:rPr>
        <w:tab/>
        <w:t>Third, [</w:t>
      </w:r>
      <w:r w:rsidRPr="00B4548C">
        <w:rPr>
          <w:rFonts w:eastAsia="Times New Roman" w:cs="Times New Roman"/>
          <w:i/>
          <w:color w:val="000000"/>
          <w:szCs w:val="24"/>
          <w:u w:val="single"/>
        </w:rPr>
        <w:t>specify enterprise or union</w:t>
      </w:r>
      <w:r w:rsidRPr="00B4548C">
        <w:rPr>
          <w:rFonts w:eastAsia="Times New Roman" w:cs="Times New Roman"/>
          <w:color w:val="000000"/>
          <w:szCs w:val="24"/>
        </w:rPr>
        <w:t xml:space="preserve">] engaged in or its activities in some way affected commerce between one state and [an]other state[s], or </w:t>
      </w:r>
      <w:r w:rsidR="00C93B49">
        <w:rPr>
          <w:rFonts w:eastAsia="Times New Roman" w:cs="Times New Roman"/>
          <w:color w:val="000000"/>
          <w:szCs w:val="24"/>
        </w:rPr>
        <w:t xml:space="preserve">between </w:t>
      </w:r>
      <w:r w:rsidRPr="00B4548C">
        <w:rPr>
          <w:rFonts w:eastAsia="Times New Roman" w:cs="Times New Roman"/>
          <w:color w:val="000000"/>
          <w:szCs w:val="24"/>
        </w:rPr>
        <w:t>the United States and a foreign country.</w:t>
      </w:r>
    </w:p>
    <w:p w14:paraId="46053BF4" w14:textId="77777777" w:rsidR="00B4548C" w:rsidRPr="00B4548C" w:rsidRDefault="00B4548C" w:rsidP="00B4548C">
      <w:pPr>
        <w:rPr>
          <w:rFonts w:eastAsia="Times New Roman" w:cs="Times New Roman"/>
          <w:color w:val="000000"/>
          <w:szCs w:val="24"/>
        </w:rPr>
      </w:pPr>
    </w:p>
    <w:p w14:paraId="51D9E04C" w14:textId="77777777" w:rsidR="00B4548C" w:rsidRPr="00B4548C" w:rsidRDefault="00B4548C" w:rsidP="00B4548C">
      <w:pPr>
        <w:ind w:right="-180"/>
        <w:jc w:val="center"/>
        <w:rPr>
          <w:rFonts w:eastAsia="Times New Roman" w:cs="Times New Roman"/>
          <w:b/>
          <w:color w:val="000000"/>
          <w:szCs w:val="24"/>
        </w:rPr>
      </w:pPr>
      <w:r w:rsidRPr="00B4548C">
        <w:rPr>
          <w:rFonts w:eastAsia="Times New Roman" w:cs="Times New Roman"/>
          <w:b/>
          <w:color w:val="000000"/>
          <w:szCs w:val="24"/>
        </w:rPr>
        <w:t>Comment</w:t>
      </w:r>
    </w:p>
    <w:p w14:paraId="2E7EA997" w14:textId="77777777" w:rsidR="00B4548C" w:rsidRPr="00B4548C" w:rsidRDefault="00B4548C" w:rsidP="00B4548C">
      <w:pPr>
        <w:rPr>
          <w:rFonts w:eastAsia="Times New Roman" w:cs="Times New Roman"/>
          <w:szCs w:val="24"/>
        </w:rPr>
      </w:pPr>
    </w:p>
    <w:p w14:paraId="4C3CC17F" w14:textId="77777777" w:rsidR="00B4548C" w:rsidRPr="00B4548C" w:rsidRDefault="00B4548C" w:rsidP="00B4548C">
      <w:pPr>
        <w:rPr>
          <w:rFonts w:eastAsia="Times New Roman" w:cs="Times New Roman"/>
          <w:color w:val="000000"/>
          <w:szCs w:val="24"/>
        </w:rPr>
      </w:pPr>
      <w:r w:rsidRPr="00B4548C">
        <w:rPr>
          <w:rFonts w:eastAsia="Times New Roman" w:cs="Times New Roman"/>
          <w:color w:val="000000"/>
          <w:szCs w:val="24"/>
        </w:rPr>
        <w:tab/>
        <w:t>When racketeering acts are charged as separate counts in the indictment, use this instruction in combination with Instructions 18.12 (RICO—Racketeering Act—Charged as Separate Count in Indictment) and 18.14 (RICO—Pattern of Racketeering Activity).  When the racketeering acts are not charged as separate counts in the indictment, use this instruction in combination with Instructions 18.13 (RICO—Racketeering Act—Not Charged as Separate Count in the Indictment) and 18.14 (RICO—Pattern of Racketeering Activity).</w:t>
      </w:r>
    </w:p>
    <w:p w14:paraId="51D81574" w14:textId="77777777" w:rsidR="00B4548C" w:rsidRPr="00B4548C" w:rsidRDefault="00B4548C" w:rsidP="00B4548C">
      <w:pPr>
        <w:rPr>
          <w:rFonts w:eastAsia="Times New Roman" w:cs="Times New Roman"/>
          <w:color w:val="000000"/>
          <w:szCs w:val="24"/>
        </w:rPr>
      </w:pPr>
    </w:p>
    <w:p w14:paraId="69BBE7B1" w14:textId="77777777" w:rsidR="00B4548C" w:rsidRPr="00B4548C" w:rsidRDefault="00B4548C" w:rsidP="00B4548C">
      <w:pPr>
        <w:rPr>
          <w:rFonts w:eastAsia="Times New Roman" w:cs="Times New Roman"/>
          <w:color w:val="000000"/>
          <w:szCs w:val="24"/>
        </w:rPr>
      </w:pPr>
      <w:r w:rsidRPr="00B4548C">
        <w:rPr>
          <w:rFonts w:eastAsia="Times New Roman" w:cs="Times New Roman"/>
          <w:color w:val="000000"/>
          <w:szCs w:val="24"/>
        </w:rPr>
        <w:tab/>
        <w:t>As defined in 18 U.S.C. § 1961(4), an enterprise “includes any individual, partnership, corporation, association, or other legal entity, and any union or group of individuals associated in fact although not a legal entity”; therefore, the name of the legal entity should be used when applicable.</w:t>
      </w:r>
    </w:p>
    <w:p w14:paraId="68B4685C" w14:textId="77777777" w:rsidR="00B4548C" w:rsidRPr="00B4548C" w:rsidRDefault="00B4548C" w:rsidP="00B4548C">
      <w:pPr>
        <w:rPr>
          <w:rFonts w:eastAsia="Times New Roman" w:cs="Times New Roman"/>
          <w:color w:val="000000"/>
          <w:szCs w:val="24"/>
        </w:rPr>
      </w:pPr>
    </w:p>
    <w:p w14:paraId="6C14834F" w14:textId="77777777" w:rsidR="00B4548C" w:rsidRPr="00B4548C" w:rsidRDefault="00B4548C" w:rsidP="00B4548C">
      <w:pPr>
        <w:rPr>
          <w:rFonts w:eastAsia="Times New Roman" w:cs="Times New Roman"/>
          <w:color w:val="000000"/>
          <w:szCs w:val="24"/>
        </w:rPr>
      </w:pPr>
      <w:r w:rsidRPr="00B4548C">
        <w:rPr>
          <w:rFonts w:eastAsia="Times New Roman" w:cs="Times New Roman"/>
          <w:color w:val="000000"/>
          <w:szCs w:val="24"/>
        </w:rPr>
        <w:tab/>
        <w:t xml:space="preserve">The enterprise cannot also be the RICO defendant when the charge is that the defendant violated 18 U.S.C. § 1962(c).  </w:t>
      </w:r>
      <w:r w:rsidRPr="00B4548C">
        <w:rPr>
          <w:rFonts w:eastAsia="Times New Roman" w:cs="Times New Roman"/>
          <w:i/>
          <w:iCs/>
          <w:color w:val="000000"/>
          <w:szCs w:val="24"/>
        </w:rPr>
        <w:t xml:space="preserve">See Schreiber </w:t>
      </w:r>
      <w:proofErr w:type="spellStart"/>
      <w:r w:rsidRPr="00B4548C">
        <w:rPr>
          <w:rFonts w:eastAsia="Times New Roman" w:cs="Times New Roman"/>
          <w:i/>
          <w:iCs/>
          <w:color w:val="000000"/>
          <w:szCs w:val="24"/>
        </w:rPr>
        <w:t>Distrib</w:t>
      </w:r>
      <w:proofErr w:type="spellEnd"/>
      <w:r w:rsidRPr="00B4548C">
        <w:rPr>
          <w:rFonts w:eastAsia="Times New Roman" w:cs="Times New Roman"/>
          <w:i/>
          <w:iCs/>
          <w:color w:val="000000"/>
          <w:szCs w:val="24"/>
        </w:rPr>
        <w:t>. Co. v. Serv–Well Furniture Co., Inc.</w:t>
      </w:r>
      <w:r w:rsidRPr="00B4548C">
        <w:rPr>
          <w:rFonts w:eastAsia="Times New Roman" w:cs="Times New Roman"/>
          <w:color w:val="000000"/>
          <w:szCs w:val="24"/>
        </w:rPr>
        <w:t>, 806 F.2d 1393 (9th Cir. 1986).</w:t>
      </w:r>
    </w:p>
    <w:p w14:paraId="69FE717F" w14:textId="77777777" w:rsidR="00B4548C" w:rsidRPr="00B4548C" w:rsidRDefault="00B4548C" w:rsidP="00B4548C">
      <w:pPr>
        <w:rPr>
          <w:rFonts w:eastAsia="Times New Roman" w:cs="Times New Roman"/>
          <w:color w:val="000000"/>
          <w:szCs w:val="24"/>
        </w:rPr>
      </w:pPr>
    </w:p>
    <w:p w14:paraId="61550275" w14:textId="77777777" w:rsidR="00B4548C" w:rsidRPr="00B4548C" w:rsidRDefault="00B4548C" w:rsidP="00B4548C">
      <w:pPr>
        <w:rPr>
          <w:rFonts w:eastAsia="Times New Roman" w:cs="Times New Roman"/>
          <w:color w:val="000000"/>
          <w:szCs w:val="24"/>
        </w:rPr>
      </w:pPr>
      <w:r w:rsidRPr="00B4548C">
        <w:rPr>
          <w:rFonts w:eastAsia="Times New Roman" w:cs="Times New Roman"/>
          <w:i/>
          <w:color w:val="000000"/>
          <w:szCs w:val="24"/>
        </w:rPr>
        <w:tab/>
        <w:t>See United States v. Shryock</w:t>
      </w:r>
      <w:r w:rsidRPr="00B4548C">
        <w:rPr>
          <w:rFonts w:eastAsia="Times New Roman" w:cs="Times New Roman"/>
          <w:color w:val="000000"/>
          <w:szCs w:val="24"/>
        </w:rPr>
        <w:t>, 342 F.3d 948, 985-86 (9th Cir. 2003) (defining “conducts or participates” in the affairs of the enterprise).</w:t>
      </w:r>
    </w:p>
    <w:p w14:paraId="154C1CDF" w14:textId="77777777" w:rsidR="00B4548C" w:rsidRPr="00B4548C" w:rsidRDefault="00B4548C" w:rsidP="00B4548C">
      <w:pPr>
        <w:rPr>
          <w:rFonts w:eastAsia="Times New Roman" w:cs="Times New Roman"/>
          <w:color w:val="000000"/>
          <w:szCs w:val="24"/>
        </w:rPr>
      </w:pPr>
    </w:p>
    <w:p w14:paraId="2118AB34" w14:textId="11734E76" w:rsidR="00B4548C" w:rsidRPr="00B4548C" w:rsidRDefault="00B4548C" w:rsidP="00B4548C">
      <w:pPr>
        <w:rPr>
          <w:rFonts w:eastAsia="Times New Roman" w:cs="Times New Roman"/>
          <w:color w:val="000000"/>
          <w:szCs w:val="24"/>
        </w:rPr>
      </w:pPr>
      <w:r w:rsidRPr="00B4548C">
        <w:rPr>
          <w:rFonts w:eastAsia="Times New Roman" w:cs="Times New Roman"/>
          <w:color w:val="000000"/>
          <w:szCs w:val="24"/>
        </w:rPr>
        <w:tab/>
      </w:r>
      <w:r w:rsidRPr="00B4548C">
        <w:rPr>
          <w:rFonts w:eastAsia="Times New Roman" w:cs="Times New Roman"/>
          <w:i/>
          <w:color w:val="000000"/>
          <w:szCs w:val="24"/>
        </w:rPr>
        <w:t xml:space="preserve">See </w:t>
      </w:r>
      <w:proofErr w:type="spellStart"/>
      <w:r w:rsidRPr="00B4548C">
        <w:rPr>
          <w:rFonts w:eastAsia="Times New Roman" w:cs="Times New Roman"/>
          <w:i/>
          <w:color w:val="000000"/>
          <w:szCs w:val="24"/>
        </w:rPr>
        <w:t>Reves</w:t>
      </w:r>
      <w:proofErr w:type="spellEnd"/>
      <w:r w:rsidRPr="00B4548C">
        <w:rPr>
          <w:rFonts w:eastAsia="Times New Roman" w:cs="Times New Roman"/>
          <w:i/>
          <w:color w:val="000000"/>
          <w:szCs w:val="24"/>
        </w:rPr>
        <w:t xml:space="preserve"> v. Ernst &amp; Young</w:t>
      </w:r>
      <w:r w:rsidRPr="00B4548C">
        <w:rPr>
          <w:rFonts w:eastAsia="Times New Roman" w:cs="Times New Roman"/>
          <w:color w:val="000000"/>
          <w:szCs w:val="24"/>
        </w:rPr>
        <w:t>, 507 U.S. 170, 184 (1993) (holding that liability under § 1962(c) may also extend to lower rung participants who are under the direction of upper management).</w:t>
      </w:r>
    </w:p>
    <w:p w14:paraId="4A6CBABD" w14:textId="77777777" w:rsidR="00B4548C" w:rsidRPr="00B4548C" w:rsidRDefault="00B4548C" w:rsidP="00B4548C">
      <w:pPr>
        <w:rPr>
          <w:rFonts w:eastAsia="Times New Roman" w:cs="Times New Roman"/>
          <w:color w:val="000000"/>
          <w:szCs w:val="24"/>
        </w:rPr>
      </w:pPr>
    </w:p>
    <w:p w14:paraId="0ACE18C0" w14:textId="10791DA7" w:rsidR="00C97E04" w:rsidRPr="00B4548C" w:rsidRDefault="00B4548C" w:rsidP="00B4548C">
      <w:pPr>
        <w:jc w:val="right"/>
      </w:pPr>
      <w:r w:rsidRPr="00B4548C">
        <w:rPr>
          <w:rFonts w:eastAsia="Times New Roman" w:cs="Times New Roman"/>
          <w:i/>
          <w:color w:val="000000"/>
          <w:szCs w:val="24"/>
        </w:rPr>
        <w:t>Revised Jan. 2019</w:t>
      </w:r>
    </w:p>
    <w:sectPr w:rsidR="00C97E04" w:rsidRPr="00B4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3B49"/>
    <w:rsid w:val="00C97840"/>
    <w:rsid w:val="00C97E04"/>
    <w:rsid w:val="00CB05C6"/>
    <w:rsid w:val="00CB6759"/>
    <w:rsid w:val="00CB6ACA"/>
    <w:rsid w:val="00CF41C5"/>
    <w:rsid w:val="00D0111A"/>
    <w:rsid w:val="00D068D6"/>
    <w:rsid w:val="00D0777F"/>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2022-08-23T17:17:00Z</dcterms:created>
  <dcterms:modified xsi:type="dcterms:W3CDTF">2022-08-23T17:17:00Z</dcterms:modified>
</cp:coreProperties>
</file>