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8693" w14:textId="77777777" w:rsidR="000F5A87" w:rsidRPr="000F5A87" w:rsidRDefault="000F5A87" w:rsidP="000F5A87">
      <w:pPr>
        <w:autoSpaceDE w:val="0"/>
        <w:autoSpaceDN w:val="0"/>
        <w:adjustRightInd w:val="0"/>
        <w:ind w:left="420" w:hanging="240"/>
        <w:jc w:val="center"/>
        <w:outlineLvl w:val="1"/>
        <w:rPr>
          <w:rFonts w:cs="Times New Roman"/>
          <w:b/>
          <w:bCs/>
          <w:szCs w:val="24"/>
        </w:rPr>
      </w:pPr>
      <w:bookmarkStart w:id="0" w:name="_Toc83310861"/>
      <w:bookmarkStart w:id="1" w:name="_Toc73698798"/>
      <w:bookmarkStart w:id="2" w:name="_Toc83362654"/>
      <w:bookmarkStart w:id="3" w:name="_Toc83363063"/>
      <w:bookmarkStart w:id="4" w:name="_Toc90310121"/>
      <w:bookmarkStart w:id="5" w:name="_Toc90389979"/>
      <w:bookmarkStart w:id="6" w:name="_Toc90860559"/>
      <w:r w:rsidRPr="000F5A87">
        <w:rPr>
          <w:rFonts w:cs="Times New Roman"/>
          <w:b/>
          <w:bCs/>
          <w:szCs w:val="24"/>
        </w:rPr>
        <w:t xml:space="preserve">20.21 Sexual Exploitation of Child—Notice or Advertisement </w:t>
      </w:r>
    </w:p>
    <w:p w14:paraId="61E7B408" w14:textId="77777777" w:rsidR="000F5A87" w:rsidRPr="000F5A87" w:rsidRDefault="000F5A87" w:rsidP="000F5A87">
      <w:pPr>
        <w:autoSpaceDE w:val="0"/>
        <w:autoSpaceDN w:val="0"/>
        <w:adjustRightInd w:val="0"/>
        <w:ind w:left="420" w:hanging="240"/>
        <w:jc w:val="center"/>
        <w:outlineLvl w:val="1"/>
        <w:rPr>
          <w:rFonts w:cs="Times New Roman"/>
          <w:b/>
          <w:bCs/>
          <w:szCs w:val="24"/>
        </w:rPr>
      </w:pPr>
      <w:r w:rsidRPr="000F5A87">
        <w:rPr>
          <w:rFonts w:cs="Times New Roman"/>
          <w:b/>
          <w:bCs/>
          <w:szCs w:val="24"/>
        </w:rPr>
        <w:t>Seeking or Offering</w:t>
      </w:r>
      <w:bookmarkEnd w:id="0"/>
      <w:r w:rsidRPr="000F5A87">
        <w:rPr>
          <w:rFonts w:cs="Times New Roman"/>
          <w:b/>
          <w:bCs/>
          <w:szCs w:val="24"/>
        </w:rPr>
        <w:t xml:space="preserve"> </w:t>
      </w:r>
      <w:bookmarkStart w:id="7" w:name="_Toc83310862"/>
      <w:r w:rsidRPr="000F5A87">
        <w:rPr>
          <w:rFonts w:cs="Times New Roman"/>
          <w:b/>
          <w:bCs/>
          <w:szCs w:val="24"/>
        </w:rPr>
        <w:t>(18 U.S.C. § 2251(d))</w:t>
      </w:r>
      <w:bookmarkEnd w:id="1"/>
      <w:bookmarkEnd w:id="2"/>
      <w:bookmarkEnd w:id="3"/>
      <w:bookmarkEnd w:id="4"/>
      <w:bookmarkEnd w:id="5"/>
      <w:bookmarkEnd w:id="6"/>
      <w:bookmarkEnd w:id="7"/>
    </w:p>
    <w:p w14:paraId="10F26FD9" w14:textId="77777777" w:rsidR="000F5A87" w:rsidRPr="000F5A87" w:rsidRDefault="000F5A87" w:rsidP="000F5A87">
      <w:pPr>
        <w:rPr>
          <w:rFonts w:eastAsia="Times New Roman" w:cs="Times New Roman"/>
          <w:b/>
          <w:color w:val="000000"/>
          <w:szCs w:val="24"/>
        </w:rPr>
      </w:pPr>
    </w:p>
    <w:p w14:paraId="38C9603E" w14:textId="77777777" w:rsidR="00651251" w:rsidRPr="00742622" w:rsidRDefault="000F5A87" w:rsidP="00651251">
      <w:pPr>
        <w:rPr>
          <w:rFonts w:eastAsia="Times New Roman" w:cs="Times New Roman"/>
          <w:color w:val="000000"/>
          <w:szCs w:val="24"/>
        </w:rPr>
      </w:pPr>
      <w:r w:rsidRPr="000F5A87">
        <w:rPr>
          <w:rFonts w:eastAsia="Times New Roman" w:cs="Times New Roman"/>
          <w:color w:val="000000"/>
          <w:szCs w:val="24"/>
        </w:rPr>
        <w:tab/>
      </w:r>
      <w:r w:rsidR="00651251" w:rsidRPr="00742622">
        <w:rPr>
          <w:rFonts w:eastAsia="Times New Roman" w:cs="Times New Roman"/>
          <w:color w:val="000000"/>
          <w:szCs w:val="24"/>
        </w:rPr>
        <w:t xml:space="preserve">The defendant is charged in [Count _______ of] the indictment with sexual exploitation of a child in violation of Section 2251(d) of Title 18 of the United States Code.  </w:t>
      </w:r>
      <w:r w:rsidR="00651251">
        <w:rPr>
          <w:rFonts w:eastAsia="Times New Roman" w:cs="Times New Roman"/>
          <w:color w:val="000000"/>
          <w:szCs w:val="24"/>
        </w:rPr>
        <w:t>For</w:t>
      </w:r>
      <w:r w:rsidR="0065125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07DEE7C" w14:textId="77777777" w:rsidR="00651251" w:rsidRPr="00742622" w:rsidRDefault="00651251" w:rsidP="00651251">
      <w:pPr>
        <w:rPr>
          <w:rFonts w:eastAsia="Times New Roman" w:cs="Times New Roman"/>
          <w:color w:val="000000"/>
          <w:szCs w:val="24"/>
        </w:rPr>
      </w:pPr>
    </w:p>
    <w:p w14:paraId="1A32DB39"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eighteen </w:t>
      </w:r>
      <w:proofErr w:type="gramStart"/>
      <w:r w:rsidRPr="00742622">
        <w:rPr>
          <w:rFonts w:eastAsia="Times New Roman" w:cs="Times New Roman"/>
          <w:color w:val="000000"/>
          <w:szCs w:val="24"/>
        </w:rPr>
        <w:t>years;</w:t>
      </w:r>
      <w:proofErr w:type="gramEnd"/>
    </w:p>
    <w:p w14:paraId="2C10DAD2" w14:textId="77777777" w:rsidR="00651251" w:rsidRPr="00742622" w:rsidRDefault="00651251" w:rsidP="00651251">
      <w:pPr>
        <w:rPr>
          <w:rFonts w:eastAsia="Times New Roman" w:cs="Times New Roman"/>
          <w:color w:val="000000"/>
          <w:szCs w:val="24"/>
        </w:rPr>
      </w:pPr>
    </w:p>
    <w:p w14:paraId="1DA77E36"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roofErr w:type="gramStart"/>
      <w:r w:rsidRPr="00742622">
        <w:rPr>
          <w:rFonts w:eastAsia="Times New Roman" w:cs="Times New Roman"/>
          <w:color w:val="000000"/>
          <w:szCs w:val="24"/>
        </w:rPr>
        <w:t>];</w:t>
      </w:r>
      <w:proofErr w:type="gramEnd"/>
    </w:p>
    <w:p w14:paraId="3DA1A1E1" w14:textId="77777777" w:rsidR="00651251" w:rsidRPr="00742622" w:rsidRDefault="00651251" w:rsidP="00651251">
      <w:pPr>
        <w:rPr>
          <w:rFonts w:eastAsia="Times New Roman" w:cs="Times New Roman"/>
          <w:color w:val="000000"/>
          <w:szCs w:val="24"/>
        </w:rPr>
      </w:pPr>
    </w:p>
    <w:p w14:paraId="7CCBFA6B"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 xml:space="preserve">Third, the </w:t>
      </w:r>
      <w:r>
        <w:rPr>
          <w:rFonts w:eastAsia="Times New Roman" w:cs="Times New Roman"/>
          <w:color w:val="000000"/>
          <w:szCs w:val="24"/>
        </w:rPr>
        <w:t>[</w:t>
      </w:r>
      <w:r w:rsidRPr="00742622">
        <w:rPr>
          <w:rFonts w:eastAsia="Times New Roman" w:cs="Times New Roman"/>
          <w:color w:val="000000"/>
          <w:szCs w:val="24"/>
        </w:rPr>
        <w:t>[notice] [advertisement]</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sought] [offered]</w:t>
      </w:r>
      <w:r>
        <w:rPr>
          <w:rFonts w:eastAsia="Times New Roman" w:cs="Times New Roman"/>
          <w:color w:val="000000"/>
          <w:szCs w:val="24"/>
        </w:rPr>
        <w:t>]</w:t>
      </w:r>
    </w:p>
    <w:p w14:paraId="3852D83A"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r>
    </w:p>
    <w:p w14:paraId="5D3DFE90" w14:textId="77777777" w:rsidR="00651251" w:rsidRPr="00742622" w:rsidRDefault="00651251" w:rsidP="00651251">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2E5BBDD2" w14:textId="77777777" w:rsidR="00651251" w:rsidRPr="00742622" w:rsidRDefault="00651251" w:rsidP="00651251">
      <w:pPr>
        <w:rPr>
          <w:rFonts w:eastAsia="Times New Roman" w:cs="Times New Roman"/>
          <w:color w:val="000000"/>
          <w:szCs w:val="24"/>
        </w:rPr>
      </w:pPr>
    </w:p>
    <w:p w14:paraId="108DDD29" w14:textId="77777777" w:rsidR="00651251" w:rsidRPr="00742622" w:rsidRDefault="00651251" w:rsidP="00651251">
      <w:pPr>
        <w:ind w:right="-180"/>
        <w:jc w:val="center"/>
        <w:rPr>
          <w:rFonts w:eastAsia="Times New Roman" w:cs="Times New Roman"/>
          <w:color w:val="000000"/>
          <w:szCs w:val="24"/>
        </w:rPr>
      </w:pPr>
      <w:r w:rsidRPr="00742622">
        <w:rPr>
          <w:rFonts w:eastAsia="Times New Roman" w:cs="Times New Roman"/>
          <w:i/>
          <w:color w:val="000000"/>
          <w:szCs w:val="24"/>
        </w:rPr>
        <w:t>or</w:t>
      </w:r>
    </w:p>
    <w:p w14:paraId="2D6A2664" w14:textId="77777777" w:rsidR="00651251" w:rsidRPr="00742622" w:rsidRDefault="00651251" w:rsidP="00651251">
      <w:pPr>
        <w:rPr>
          <w:rFonts w:eastAsia="Times New Roman" w:cs="Times New Roman"/>
          <w:color w:val="000000"/>
          <w:szCs w:val="24"/>
        </w:rPr>
      </w:pPr>
    </w:p>
    <w:p w14:paraId="5C4FA284" w14:textId="77777777" w:rsidR="00651251" w:rsidRPr="00742622" w:rsidRDefault="00651251" w:rsidP="00651251">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w:t>
      </w:r>
      <w:r>
        <w:rPr>
          <w:rFonts w:eastAsia="Times New Roman" w:cs="Times New Roman"/>
          <w:color w:val="000000"/>
          <w:szCs w:val="24"/>
        </w:rPr>
        <w:t>[</w:t>
      </w:r>
      <w:r w:rsidRPr="00742622">
        <w:rPr>
          <w:rFonts w:eastAsia="Times New Roman" w:cs="Times New Roman"/>
          <w:color w:val="000000"/>
          <w:szCs w:val="24"/>
        </w:rPr>
        <w:t>by] [with</w:t>
      </w:r>
      <w:r>
        <w:rPr>
          <w:rFonts w:eastAsia="Times New Roman" w:cs="Times New Roman"/>
          <w:color w:val="000000"/>
          <w:szCs w:val="24"/>
        </w:rPr>
        <w:t>]</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761A9A23" w14:textId="77777777" w:rsidR="00651251" w:rsidRPr="00742622" w:rsidRDefault="00651251" w:rsidP="00651251">
      <w:pPr>
        <w:rPr>
          <w:rFonts w:eastAsia="Times New Roman" w:cs="Times New Roman"/>
          <w:color w:val="000000"/>
          <w:szCs w:val="24"/>
        </w:rPr>
      </w:pPr>
    </w:p>
    <w:p w14:paraId="7598180A" w14:textId="77777777" w:rsidR="00651251" w:rsidRPr="00742622" w:rsidRDefault="00651251" w:rsidP="00651251">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 xml:space="preserve">[Fourth, the defendant knew or had reason to know that the [notice] [advertisement] would be transported [using any means or facility of interstate commerce] [in or affecting interstate commerce] by any means including by computer or </w:t>
      </w:r>
      <w:r>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66DF240D" w14:textId="77777777" w:rsidR="00651251" w:rsidRPr="00742622" w:rsidRDefault="00651251" w:rsidP="00651251">
      <w:pPr>
        <w:rPr>
          <w:rFonts w:eastAsia="Times New Roman" w:cs="Times New Roman"/>
          <w:color w:val="000000"/>
          <w:szCs w:val="24"/>
          <w:highlight w:val="white"/>
        </w:rPr>
      </w:pPr>
    </w:p>
    <w:p w14:paraId="197700A2" w14:textId="77777777" w:rsidR="00651251" w:rsidRPr="00742622" w:rsidRDefault="00651251" w:rsidP="00651251">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5600EA3" w14:textId="77777777" w:rsidR="00651251" w:rsidRPr="00742622" w:rsidRDefault="00651251" w:rsidP="00651251">
      <w:pPr>
        <w:rPr>
          <w:rFonts w:eastAsia="Times New Roman" w:cs="Times New Roman"/>
          <w:color w:val="000000"/>
          <w:szCs w:val="24"/>
          <w:highlight w:val="white"/>
        </w:rPr>
      </w:pPr>
    </w:p>
    <w:p w14:paraId="511E3724" w14:textId="77777777" w:rsidR="00651251" w:rsidRPr="00742622" w:rsidRDefault="00651251" w:rsidP="00651251">
      <w:pPr>
        <w:rPr>
          <w:rFonts w:eastAsia="Times New Roman" w:cs="Times New Roman"/>
          <w:color w:val="000000"/>
          <w:szCs w:val="24"/>
          <w:highlight w:val="white"/>
        </w:rPr>
      </w:pPr>
      <w:r w:rsidRPr="00742622">
        <w:rPr>
          <w:rFonts w:eastAsia="Times New Roman" w:cs="Times New Roman"/>
          <w:color w:val="000000"/>
          <w:szCs w:val="24"/>
          <w:highlight w:val="white"/>
        </w:rPr>
        <w:tab/>
        <w:t xml:space="preserve">[Fourth, the [notice] [advertisement] was transported [using any means or facility of interstate commerce] [in or affecting interstate commerce] by any means including by computer or </w:t>
      </w:r>
      <w:r>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0F363533"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highlight w:val="white"/>
        </w:rPr>
        <w:t xml:space="preserve"> </w:t>
      </w:r>
    </w:p>
    <w:p w14:paraId="2DA3A631"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7A2B7645" w14:textId="77777777" w:rsidR="00651251" w:rsidRPr="00742622" w:rsidRDefault="00651251" w:rsidP="00651251">
      <w:pPr>
        <w:rPr>
          <w:rFonts w:eastAsia="Times New Roman" w:cs="Times New Roman"/>
          <w:color w:val="000000"/>
          <w:szCs w:val="24"/>
        </w:rPr>
      </w:pPr>
    </w:p>
    <w:p w14:paraId="7065386A"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76322461" w14:textId="77777777" w:rsidR="00651251" w:rsidRPr="00742622" w:rsidRDefault="00651251" w:rsidP="00651251">
      <w:pPr>
        <w:rPr>
          <w:rFonts w:eastAsia="Times New Roman" w:cs="Times New Roman"/>
          <w:color w:val="000000"/>
          <w:szCs w:val="24"/>
        </w:rPr>
      </w:pPr>
    </w:p>
    <w:p w14:paraId="7CAA9066"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672A04D" w14:textId="77777777" w:rsidR="00651251" w:rsidRPr="00742622" w:rsidRDefault="00651251" w:rsidP="00651251">
      <w:pPr>
        <w:rPr>
          <w:rFonts w:eastAsia="Times New Roman" w:cs="Times New Roman"/>
          <w:color w:val="000000"/>
          <w:szCs w:val="24"/>
        </w:rPr>
      </w:pPr>
    </w:p>
    <w:p w14:paraId="667C7E91" w14:textId="77777777" w:rsidR="00651251" w:rsidRPr="00742622" w:rsidRDefault="00651251" w:rsidP="0065125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1105D49" w14:textId="77777777" w:rsidR="00651251" w:rsidRPr="00742622" w:rsidRDefault="00651251" w:rsidP="00651251">
      <w:pPr>
        <w:rPr>
          <w:rFonts w:eastAsia="Times New Roman" w:cs="Times New Roman"/>
          <w:color w:val="000000"/>
          <w:szCs w:val="24"/>
        </w:rPr>
      </w:pPr>
    </w:p>
    <w:p w14:paraId="7BD7A6D6" w14:textId="77777777" w:rsidR="00651251" w:rsidRDefault="00651251" w:rsidP="00651251">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1B286079" w14:textId="77777777" w:rsidR="00651251" w:rsidRPr="00742622" w:rsidRDefault="00651251" w:rsidP="00651251">
      <w:pPr>
        <w:rPr>
          <w:rFonts w:eastAsia="Times New Roman" w:cs="Times New Roman"/>
          <w:color w:val="000000"/>
          <w:szCs w:val="24"/>
        </w:rPr>
      </w:pPr>
    </w:p>
    <w:p w14:paraId="7709B7D4"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490530AD"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lastRenderedPageBreak/>
        <w:tab/>
        <w:t>“Visual depiction” is defined in 18 U.S.C. § 2256(5).</w:t>
      </w:r>
    </w:p>
    <w:p w14:paraId="672944FF" w14:textId="77777777" w:rsidR="00651251" w:rsidRPr="00742622" w:rsidRDefault="00651251" w:rsidP="00651251">
      <w:pPr>
        <w:rPr>
          <w:rFonts w:eastAsia="Times New Roman" w:cs="Times New Roman"/>
          <w:color w:val="000000"/>
          <w:szCs w:val="24"/>
        </w:rPr>
      </w:pPr>
    </w:p>
    <w:p w14:paraId="3548D6E9" w14:textId="77777777" w:rsidR="00651251" w:rsidRPr="00742622" w:rsidRDefault="00651251" w:rsidP="00651251">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46696E2E" w14:textId="77777777" w:rsidR="00651251" w:rsidRPr="00742622" w:rsidRDefault="00651251" w:rsidP="00651251">
      <w:pPr>
        <w:rPr>
          <w:rFonts w:eastAsia="Times New Roman" w:cs="Times New Roman"/>
          <w:color w:val="000000"/>
          <w:szCs w:val="24"/>
        </w:rPr>
      </w:pPr>
    </w:p>
    <w:p w14:paraId="55B4A3C4"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 xml:space="preserve">2251(a) to noncommercial intrastate production did not violate Commerce </w:t>
      </w:r>
      <w:proofErr w:type="gramStart"/>
      <w:r w:rsidRPr="00742622">
        <w:rPr>
          <w:rFonts w:eastAsia="Times New Roman" w:cs="Times New Roman"/>
          <w:color w:val="000000"/>
          <w:szCs w:val="24"/>
        </w:rPr>
        <w:t>Clause;</w:t>
      </w:r>
      <w:proofErr w:type="gramEnd"/>
    </w:p>
    <w:p w14:paraId="0DFB73DE"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0298C114"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3933BCEF"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interstate commerce”).</w:t>
      </w:r>
    </w:p>
    <w:p w14:paraId="10E3FE29" w14:textId="77777777" w:rsidR="00651251" w:rsidRPr="00742622" w:rsidRDefault="00651251" w:rsidP="00651251">
      <w:pPr>
        <w:rPr>
          <w:rFonts w:eastAsia="Times New Roman" w:cs="Times New Roman"/>
          <w:szCs w:val="24"/>
        </w:rPr>
      </w:pPr>
    </w:p>
    <w:p w14:paraId="159A3381" w14:textId="77777777" w:rsidR="00651251" w:rsidRPr="00742622" w:rsidRDefault="00651251" w:rsidP="00651251">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Kemmish</w:t>
      </w:r>
      <w:proofErr w:type="spellEnd"/>
      <w:r w:rsidRPr="00742622">
        <w:rPr>
          <w:rFonts w:eastAsia="Times New Roman" w:cs="Times New Roman"/>
          <w:color w:val="000000"/>
          <w:szCs w:val="24"/>
        </w:rPr>
        <w:t>, 120 F.3d 937, 941-42 (9th Cir. 1997).</w:t>
      </w:r>
    </w:p>
    <w:p w14:paraId="57B68FB6" w14:textId="77777777" w:rsidR="00651251" w:rsidRPr="00742622" w:rsidRDefault="00651251" w:rsidP="00651251">
      <w:pPr>
        <w:rPr>
          <w:rFonts w:eastAsia="Times New Roman" w:cs="Times New Roman"/>
          <w:color w:val="000000"/>
          <w:szCs w:val="24"/>
        </w:rPr>
      </w:pPr>
    </w:p>
    <w:p w14:paraId="11B42DA2" w14:textId="77777777" w:rsidR="00651251" w:rsidRPr="00742622" w:rsidRDefault="00651251" w:rsidP="00651251">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p>
    <w:p w14:paraId="484764A3" w14:textId="77777777" w:rsidR="00651251" w:rsidRPr="00742622" w:rsidRDefault="00651251" w:rsidP="00651251">
      <w:pPr>
        <w:rPr>
          <w:rFonts w:eastAsia="Times New Roman" w:cs="Times New Roman"/>
          <w:szCs w:val="24"/>
        </w:rPr>
      </w:pPr>
    </w:p>
    <w:p w14:paraId="75EC914F" w14:textId="77777777" w:rsidR="00651251" w:rsidRPr="00845D88" w:rsidRDefault="00651251" w:rsidP="00651251">
      <w:pPr>
        <w:jc w:val="right"/>
        <w:rPr>
          <w:rFonts w:eastAsia="Times New Roman" w:cs="Times New Roman"/>
          <w:i/>
          <w:iCs/>
          <w:szCs w:val="24"/>
        </w:rPr>
      </w:pPr>
      <w:r w:rsidRPr="00845D88">
        <w:rPr>
          <w:rFonts w:eastAsia="Times New Roman" w:cs="Times New Roman"/>
          <w:i/>
          <w:iCs/>
          <w:szCs w:val="24"/>
        </w:rPr>
        <w:t>Revised Dec. 2020</w:t>
      </w:r>
    </w:p>
    <w:p w14:paraId="3BD079A9" w14:textId="0F8F8A93" w:rsidR="000F5A87" w:rsidRPr="000F5A87" w:rsidRDefault="00651251" w:rsidP="00651251">
      <w:pPr>
        <w:rPr>
          <w:rFonts w:eastAsia="Times New Roman" w:cs="Times New Roman"/>
          <w:i/>
          <w:color w:val="000000"/>
          <w:szCs w:val="24"/>
        </w:rPr>
      </w:pPr>
      <w:r w:rsidRPr="00742622">
        <w:br w:type="page"/>
      </w:r>
    </w:p>
    <w:p w14:paraId="0ACE18C0" w14:textId="5E0B4C07" w:rsidR="00C97E04" w:rsidRPr="000F5A87" w:rsidRDefault="00C97E04" w:rsidP="000F5A87"/>
    <w:sectPr w:rsidR="00C97E04" w:rsidRPr="000F5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51251"/>
    <w:rsid w:val="00656FDD"/>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2022-08-23T18:10:00Z</dcterms:created>
  <dcterms:modified xsi:type="dcterms:W3CDTF">2022-08-23T18:10:00Z</dcterms:modified>
</cp:coreProperties>
</file>