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05B0" w14:textId="77777777" w:rsidR="00E70610" w:rsidRPr="00E70610" w:rsidRDefault="00E70610" w:rsidP="00E70610">
      <w:pPr>
        <w:autoSpaceDE w:val="0"/>
        <w:autoSpaceDN w:val="0"/>
        <w:adjustRightInd w:val="0"/>
        <w:ind w:left="420" w:hanging="240"/>
        <w:jc w:val="center"/>
        <w:outlineLvl w:val="1"/>
        <w:rPr>
          <w:rFonts w:cs="Times New Roman"/>
          <w:szCs w:val="24"/>
        </w:rPr>
      </w:pPr>
      <w:bookmarkStart w:id="0" w:name="_Toc73698835"/>
      <w:bookmarkStart w:id="1" w:name="_Toc83310906"/>
      <w:bookmarkStart w:id="2" w:name="_Toc83362691"/>
      <w:bookmarkStart w:id="3" w:name="_Toc83363100"/>
      <w:bookmarkStart w:id="4" w:name="_Toc90310159"/>
      <w:bookmarkStart w:id="5" w:name="_Toc90390017"/>
      <w:bookmarkStart w:id="6" w:name="_Toc90860597"/>
      <w:r w:rsidRPr="00E70610">
        <w:rPr>
          <w:rFonts w:cs="Times New Roman"/>
          <w:b/>
          <w:bCs/>
          <w:szCs w:val="24"/>
        </w:rPr>
        <w:t>23.10 Mail Theft (18 U.S.C. § 1708)</w:t>
      </w:r>
      <w:bookmarkEnd w:id="0"/>
      <w:bookmarkEnd w:id="1"/>
      <w:bookmarkEnd w:id="2"/>
      <w:bookmarkEnd w:id="3"/>
      <w:bookmarkEnd w:id="4"/>
      <w:bookmarkEnd w:id="5"/>
      <w:bookmarkEnd w:id="6"/>
    </w:p>
    <w:p w14:paraId="0E3826A7" w14:textId="77777777" w:rsidR="00E70610" w:rsidRPr="00E70610" w:rsidRDefault="00E70610" w:rsidP="00E70610">
      <w:pPr>
        <w:rPr>
          <w:rFonts w:eastAsia="Times New Roman" w:cs="Times New Roman"/>
          <w:color w:val="000000"/>
          <w:szCs w:val="24"/>
        </w:rPr>
      </w:pPr>
    </w:p>
    <w:p w14:paraId="1B2F95DC" w14:textId="77777777" w:rsidR="00E70610" w:rsidRPr="00E70610" w:rsidRDefault="00E70610" w:rsidP="00E70610">
      <w:pPr>
        <w:rPr>
          <w:rFonts w:eastAsia="Times New Roman" w:cs="Times New Roman"/>
          <w:color w:val="000000"/>
          <w:szCs w:val="24"/>
        </w:rPr>
      </w:pPr>
      <w:r w:rsidRPr="00E70610">
        <w:rPr>
          <w:rFonts w:eastAsia="Times New Roman" w:cs="Times New Roman"/>
          <w:color w:val="000000"/>
          <w:szCs w:val="24"/>
        </w:rPr>
        <w:tab/>
        <w:t>The defendant is charged in [Count _______ of] the indictment with mail theft in violation of Section 1708 of Title 18 of the United States Code.  For the defendant to be found guilty of that charge, the government must prove each of the following elements beyond a reasonable doubt:</w:t>
      </w:r>
    </w:p>
    <w:p w14:paraId="0B94CD73" w14:textId="77777777" w:rsidR="00E70610" w:rsidRPr="00E70610" w:rsidRDefault="00E70610" w:rsidP="00E70610">
      <w:pPr>
        <w:rPr>
          <w:rFonts w:eastAsia="Times New Roman" w:cs="Times New Roman"/>
          <w:color w:val="000000"/>
          <w:szCs w:val="24"/>
        </w:rPr>
      </w:pPr>
    </w:p>
    <w:p w14:paraId="669A74EA" w14:textId="77777777" w:rsidR="00E70610" w:rsidRPr="00E70610" w:rsidRDefault="00E70610" w:rsidP="00E70610">
      <w:pPr>
        <w:rPr>
          <w:rFonts w:eastAsia="Times New Roman" w:cs="Times New Roman"/>
          <w:color w:val="000000"/>
          <w:szCs w:val="24"/>
        </w:rPr>
      </w:pPr>
      <w:r w:rsidRPr="00E70610">
        <w:rPr>
          <w:rFonts w:eastAsia="Times New Roman" w:cs="Times New Roman"/>
          <w:color w:val="000000"/>
          <w:szCs w:val="24"/>
        </w:rPr>
        <w:tab/>
        <w:t xml:space="preserve">First, there was [[a letter] [a postal card] [a package] [a bag] [mail]] [[in the mail] [in a private </w:t>
      </w:r>
      <w:proofErr w:type="gramStart"/>
      <w:r w:rsidRPr="00E70610">
        <w:rPr>
          <w:rFonts w:eastAsia="Times New Roman" w:cs="Times New Roman"/>
          <w:color w:val="000000"/>
          <w:szCs w:val="24"/>
        </w:rPr>
        <w:t>mail box</w:t>
      </w:r>
      <w:proofErr w:type="gramEnd"/>
      <w:r w:rsidRPr="00E70610">
        <w:rPr>
          <w:rFonts w:eastAsia="Times New Roman" w:cs="Times New Roman"/>
          <w:color w:val="000000"/>
          <w:szCs w:val="24"/>
        </w:rPr>
        <w:t>] [at a post office] [in a letter box] [in a mail receptacle] [in a mail route] [in an authorized depository for mail matter] [in possession of a letter or mail carrier]];</w:t>
      </w:r>
    </w:p>
    <w:p w14:paraId="4E84216E" w14:textId="77777777" w:rsidR="00E70610" w:rsidRPr="00E70610" w:rsidRDefault="00E70610" w:rsidP="00E70610">
      <w:pPr>
        <w:rPr>
          <w:rFonts w:eastAsia="Times New Roman" w:cs="Times New Roman"/>
          <w:color w:val="000000"/>
          <w:szCs w:val="24"/>
        </w:rPr>
      </w:pPr>
    </w:p>
    <w:p w14:paraId="3E034C6E" w14:textId="77777777" w:rsidR="00E70610" w:rsidRPr="00E70610" w:rsidRDefault="00E70610" w:rsidP="00E70610">
      <w:pPr>
        <w:rPr>
          <w:rFonts w:eastAsia="Times New Roman" w:cs="Times New Roman"/>
          <w:color w:val="000000"/>
          <w:szCs w:val="24"/>
        </w:rPr>
      </w:pPr>
      <w:r w:rsidRPr="00E70610">
        <w:rPr>
          <w:rFonts w:eastAsia="Times New Roman" w:cs="Times New Roman"/>
          <w:color w:val="000000"/>
          <w:szCs w:val="24"/>
        </w:rPr>
        <w:tab/>
        <w:t>Second, the defendant took</w:t>
      </w:r>
      <w:r w:rsidRPr="00E70610">
        <w:rPr>
          <w:sz w:val="16"/>
          <w:szCs w:val="16"/>
        </w:rPr>
        <w:t xml:space="preserve"> </w:t>
      </w:r>
      <w:r w:rsidRPr="00E70610">
        <w:rPr>
          <w:rFonts w:eastAsia="Times New Roman" w:cs="Times New Roman"/>
          <w:color w:val="000000"/>
          <w:szCs w:val="24"/>
        </w:rPr>
        <w:t xml:space="preserve">the [letter] [postal card] [package] [bag] [mail] from the [mail] [post office] [letter box] [private </w:t>
      </w:r>
      <w:proofErr w:type="gramStart"/>
      <w:r w:rsidRPr="00E70610">
        <w:rPr>
          <w:rFonts w:eastAsia="Times New Roman" w:cs="Times New Roman"/>
          <w:color w:val="000000"/>
          <w:szCs w:val="24"/>
        </w:rPr>
        <w:t>mail box</w:t>
      </w:r>
      <w:proofErr w:type="gramEnd"/>
      <w:r w:rsidRPr="00E70610">
        <w:rPr>
          <w:rFonts w:eastAsia="Times New Roman" w:cs="Times New Roman"/>
          <w:color w:val="000000"/>
          <w:szCs w:val="24"/>
        </w:rPr>
        <w:t>] [mail receptacle] [mail route] [authorized depository for mail matter] [letter or mail carrier]; and</w:t>
      </w:r>
    </w:p>
    <w:p w14:paraId="1F97FF24" w14:textId="77777777" w:rsidR="00E70610" w:rsidRPr="00E70610" w:rsidRDefault="00E70610" w:rsidP="00E70610">
      <w:pPr>
        <w:rPr>
          <w:rFonts w:eastAsia="Times New Roman" w:cs="Times New Roman"/>
          <w:color w:val="000000"/>
          <w:szCs w:val="24"/>
        </w:rPr>
      </w:pPr>
    </w:p>
    <w:p w14:paraId="2523C020" w14:textId="77777777" w:rsidR="00E70610" w:rsidRPr="00E70610" w:rsidRDefault="00E70610" w:rsidP="00E70610">
      <w:pPr>
        <w:rPr>
          <w:rFonts w:eastAsia="Times New Roman" w:cs="Times New Roman"/>
          <w:color w:val="000000"/>
          <w:szCs w:val="24"/>
        </w:rPr>
      </w:pPr>
      <w:r w:rsidRPr="00E70610">
        <w:rPr>
          <w:rFonts w:eastAsia="Times New Roman" w:cs="Times New Roman"/>
          <w:color w:val="000000"/>
          <w:szCs w:val="24"/>
        </w:rPr>
        <w:tab/>
        <w:t>Third, at the time the defendant took the [letter] [postal card] [package] [bag] [mail], the defendant intended to deprive the owner, temporarily or permanently, of its use and benefit.</w:t>
      </w:r>
    </w:p>
    <w:p w14:paraId="678E605E" w14:textId="77777777" w:rsidR="00E70610" w:rsidRPr="00E70610" w:rsidRDefault="00E70610" w:rsidP="00E70610">
      <w:pPr>
        <w:rPr>
          <w:rFonts w:eastAsia="Times New Roman" w:cs="Times New Roman"/>
          <w:color w:val="000000"/>
          <w:szCs w:val="24"/>
        </w:rPr>
      </w:pPr>
    </w:p>
    <w:p w14:paraId="5C13E0B2" w14:textId="77777777" w:rsidR="00E70610" w:rsidRPr="00E70610" w:rsidRDefault="00E70610" w:rsidP="00E70610">
      <w:pPr>
        <w:ind w:right="-180"/>
        <w:jc w:val="center"/>
        <w:rPr>
          <w:rFonts w:eastAsia="Times New Roman" w:cs="Times New Roman"/>
          <w:b/>
          <w:color w:val="000000"/>
          <w:szCs w:val="24"/>
        </w:rPr>
      </w:pPr>
      <w:r w:rsidRPr="00E70610">
        <w:rPr>
          <w:rFonts w:eastAsia="Times New Roman" w:cs="Times New Roman"/>
          <w:b/>
          <w:color w:val="000000"/>
          <w:szCs w:val="24"/>
        </w:rPr>
        <w:t>Comment</w:t>
      </w:r>
    </w:p>
    <w:p w14:paraId="019FF1BF" w14:textId="77777777" w:rsidR="00E70610" w:rsidRPr="00E70610" w:rsidRDefault="00E70610" w:rsidP="00E70610">
      <w:pPr>
        <w:rPr>
          <w:rFonts w:eastAsia="Times New Roman" w:cs="Times New Roman"/>
          <w:color w:val="000000"/>
          <w:szCs w:val="24"/>
        </w:rPr>
      </w:pPr>
    </w:p>
    <w:p w14:paraId="7009E122" w14:textId="77777777" w:rsidR="00E70610" w:rsidRPr="00E70610" w:rsidRDefault="00E70610" w:rsidP="00E70610">
      <w:pPr>
        <w:rPr>
          <w:rFonts w:eastAsia="Times New Roman" w:cs="Times New Roman"/>
          <w:color w:val="000000"/>
          <w:szCs w:val="24"/>
        </w:rPr>
      </w:pPr>
      <w:r w:rsidRPr="00E70610">
        <w:rPr>
          <w:rFonts w:eastAsia="Times New Roman" w:cs="Times New Roman"/>
          <w:color w:val="000000"/>
          <w:szCs w:val="24"/>
        </w:rPr>
        <w:tab/>
        <w:t xml:space="preserve">A jury may infer that the defendant stole an item of mail if a properly addressed and recently mailed item was never received by the addressee and was found in the defendant's possession.  </w:t>
      </w:r>
      <w:r w:rsidRPr="00E70610">
        <w:rPr>
          <w:rFonts w:eastAsia="Times New Roman" w:cs="Times New Roman"/>
          <w:i/>
          <w:color w:val="000000"/>
          <w:szCs w:val="24"/>
        </w:rPr>
        <w:t>See United States v. Ellison</w:t>
      </w:r>
      <w:r w:rsidRPr="00E70610">
        <w:rPr>
          <w:rFonts w:eastAsia="Times New Roman" w:cs="Times New Roman"/>
          <w:color w:val="000000"/>
          <w:szCs w:val="24"/>
        </w:rPr>
        <w:t>, 469 F.2d 413, 415 (9th Cir. 1972).</w:t>
      </w:r>
    </w:p>
    <w:p w14:paraId="460ED0C2" w14:textId="77777777" w:rsidR="00E70610" w:rsidRPr="00E70610" w:rsidRDefault="00E70610" w:rsidP="00E70610">
      <w:pPr>
        <w:rPr>
          <w:rFonts w:eastAsia="Times New Roman" w:cs="Times New Roman"/>
          <w:color w:val="000000"/>
          <w:szCs w:val="24"/>
        </w:rPr>
      </w:pPr>
    </w:p>
    <w:p w14:paraId="416B8E26" w14:textId="77777777" w:rsidR="00E70610" w:rsidRPr="00E70610" w:rsidRDefault="00E70610" w:rsidP="00E70610">
      <w:pPr>
        <w:rPr>
          <w:rFonts w:eastAsia="Times New Roman" w:cs="Times New Roman"/>
          <w:color w:val="000000"/>
          <w:szCs w:val="24"/>
        </w:rPr>
      </w:pPr>
    </w:p>
    <w:p w14:paraId="56392251" w14:textId="77777777" w:rsidR="00E70610" w:rsidRPr="00E70610" w:rsidRDefault="00E70610" w:rsidP="00E70610">
      <w:pPr>
        <w:jc w:val="right"/>
        <w:rPr>
          <w:rFonts w:eastAsia="Times New Roman" w:cs="Times New Roman"/>
          <w:color w:val="000000"/>
          <w:szCs w:val="24"/>
        </w:rPr>
      </w:pPr>
      <w:r w:rsidRPr="00E70610">
        <w:rPr>
          <w:rFonts w:eastAsia="Times New Roman" w:cs="Times New Roman"/>
          <w:i/>
          <w:color w:val="000000"/>
          <w:szCs w:val="24"/>
        </w:rPr>
        <w:t>Revised June 2021</w:t>
      </w:r>
    </w:p>
    <w:p w14:paraId="0ACE18C0" w14:textId="4F5C210A" w:rsidR="00C97E04" w:rsidRPr="00E70610" w:rsidRDefault="00C97E04" w:rsidP="00E70610"/>
    <w:sectPr w:rsidR="00C97E04" w:rsidRPr="00E7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1114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2022-05-20T20:21:00Z</dcterms:created>
  <dcterms:modified xsi:type="dcterms:W3CDTF">2022-05-20T20:21:00Z</dcterms:modified>
</cp:coreProperties>
</file>