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49DF" w14:textId="77777777" w:rsidR="00FC2A02" w:rsidRDefault="00FC2A02" w:rsidP="00FC2A02">
      <w:pPr>
        <w:autoSpaceDE w:val="0"/>
        <w:autoSpaceDN w:val="0"/>
        <w:adjustRightInd w:val="0"/>
        <w:ind w:left="420" w:hanging="240"/>
        <w:jc w:val="center"/>
        <w:outlineLvl w:val="1"/>
        <w:rPr>
          <w:rFonts w:cs="Times New Roman"/>
          <w:b/>
          <w:bCs/>
          <w:szCs w:val="24"/>
        </w:rPr>
      </w:pPr>
      <w:bookmarkStart w:id="0" w:name="_Toc73698837"/>
      <w:bookmarkStart w:id="1" w:name="_Toc83310908"/>
      <w:bookmarkStart w:id="2" w:name="_Toc83362693"/>
      <w:bookmarkStart w:id="3" w:name="_Toc83363102"/>
      <w:bookmarkStart w:id="4" w:name="_Toc90310161"/>
      <w:bookmarkStart w:id="5" w:name="_Toc90390019"/>
      <w:bookmarkStart w:id="6" w:name="_Toc90860599"/>
      <w:r w:rsidRPr="00FC2A02">
        <w:rPr>
          <w:rFonts w:cs="Times New Roman"/>
          <w:b/>
          <w:bCs/>
          <w:szCs w:val="24"/>
        </w:rPr>
        <w:t xml:space="preserve">23.12 Possession of Stolen Mail </w:t>
      </w:r>
    </w:p>
    <w:p w14:paraId="6BD26035" w14:textId="21851506" w:rsidR="00FC2A02" w:rsidRPr="00FC2A02" w:rsidRDefault="00FC2A02" w:rsidP="00FC2A02">
      <w:pPr>
        <w:autoSpaceDE w:val="0"/>
        <w:autoSpaceDN w:val="0"/>
        <w:adjustRightInd w:val="0"/>
        <w:ind w:left="420" w:hanging="240"/>
        <w:jc w:val="center"/>
        <w:outlineLvl w:val="1"/>
        <w:rPr>
          <w:rFonts w:cs="Times New Roman"/>
          <w:b/>
          <w:bCs/>
          <w:szCs w:val="24"/>
        </w:rPr>
      </w:pPr>
      <w:r w:rsidRPr="00FC2A02">
        <w:rPr>
          <w:rFonts w:cs="Times New Roman"/>
          <w:b/>
          <w:bCs/>
          <w:szCs w:val="24"/>
        </w:rPr>
        <w:t>(18 U.S.C. § 1708)</w:t>
      </w:r>
      <w:bookmarkEnd w:id="0"/>
      <w:bookmarkEnd w:id="1"/>
      <w:bookmarkEnd w:id="2"/>
      <w:bookmarkEnd w:id="3"/>
      <w:bookmarkEnd w:id="4"/>
      <w:bookmarkEnd w:id="5"/>
      <w:bookmarkEnd w:id="6"/>
    </w:p>
    <w:p w14:paraId="00C1B630" w14:textId="77777777" w:rsidR="00FC2A02" w:rsidRPr="00FC2A02" w:rsidRDefault="00FC2A02" w:rsidP="00FC2A02">
      <w:pPr>
        <w:rPr>
          <w:rFonts w:eastAsia="Times New Roman" w:cs="Times New Roman"/>
          <w:color w:val="000000"/>
          <w:szCs w:val="24"/>
        </w:rPr>
      </w:pPr>
    </w:p>
    <w:p w14:paraId="2276F654" w14:textId="77777777" w:rsidR="00FC2A02" w:rsidRPr="00FC2A02" w:rsidRDefault="00FC2A02" w:rsidP="00FC2A02">
      <w:pPr>
        <w:rPr>
          <w:rFonts w:eastAsia="Times New Roman" w:cs="Times New Roman"/>
          <w:color w:val="000000"/>
          <w:szCs w:val="24"/>
        </w:rPr>
      </w:pPr>
      <w:r w:rsidRPr="00FC2A02">
        <w:rPr>
          <w:rFonts w:eastAsia="Times New Roman" w:cs="Times New Roman"/>
          <w:color w:val="000000"/>
          <w:szCs w:val="24"/>
        </w:rPr>
        <w:tab/>
        <w:t>The defendant is charged in [Count _______ of] the indictment with possession of stolen mail in violation of Section 1708 of Title 18 of the United States Code.  For the defendant to be found guilty of that charge, the government must prove each of the following elements beyond a reasonable doubt:</w:t>
      </w:r>
    </w:p>
    <w:p w14:paraId="48D4B268" w14:textId="77777777" w:rsidR="00FC2A02" w:rsidRPr="00FC2A02" w:rsidRDefault="00FC2A02" w:rsidP="00FC2A02">
      <w:pPr>
        <w:rPr>
          <w:rFonts w:eastAsia="Times New Roman" w:cs="Times New Roman"/>
          <w:color w:val="000000"/>
          <w:szCs w:val="24"/>
        </w:rPr>
      </w:pPr>
    </w:p>
    <w:p w14:paraId="22CD2679" w14:textId="77777777" w:rsidR="00FC2A02" w:rsidRPr="00FC2A02" w:rsidRDefault="00FC2A02" w:rsidP="00FC2A02">
      <w:pPr>
        <w:rPr>
          <w:rFonts w:eastAsia="Times New Roman" w:cs="Times New Roman"/>
          <w:color w:val="000000"/>
          <w:szCs w:val="24"/>
        </w:rPr>
      </w:pPr>
      <w:r w:rsidRPr="00FC2A02">
        <w:rPr>
          <w:rFonts w:eastAsia="Times New Roman" w:cs="Times New Roman"/>
          <w:color w:val="000000"/>
          <w:szCs w:val="24"/>
        </w:rPr>
        <w:tab/>
        <w:t>First, [a letter] [a postal card] [a package] [a bag] [mail] was stolen from the [mail] [post office] [letter box] [private mailbox] [mail receptacle] [mail route] [authorized depository for mail matter] [letter or mail carrier].</w:t>
      </w:r>
    </w:p>
    <w:p w14:paraId="3349B44B" w14:textId="77777777" w:rsidR="00FC2A02" w:rsidRPr="00FC2A02" w:rsidRDefault="00FC2A02" w:rsidP="00FC2A02">
      <w:pPr>
        <w:rPr>
          <w:rFonts w:eastAsia="Times New Roman" w:cs="Times New Roman"/>
          <w:color w:val="000000"/>
          <w:szCs w:val="24"/>
        </w:rPr>
      </w:pPr>
    </w:p>
    <w:p w14:paraId="2D966DE6" w14:textId="77777777" w:rsidR="00FC2A02" w:rsidRPr="00FC2A02" w:rsidRDefault="00FC2A02" w:rsidP="00FC2A02">
      <w:pPr>
        <w:rPr>
          <w:rFonts w:eastAsia="Times New Roman" w:cs="Times New Roman"/>
          <w:color w:val="000000"/>
          <w:szCs w:val="24"/>
        </w:rPr>
      </w:pPr>
      <w:r w:rsidRPr="00FC2A02">
        <w:rPr>
          <w:rFonts w:eastAsia="Times New Roman" w:cs="Times New Roman"/>
          <w:color w:val="000000"/>
          <w:szCs w:val="24"/>
        </w:rPr>
        <w:tab/>
        <w:t>Second, the defendant possessed the [letter] [postal card] [package] [bag] [mail] [</w:t>
      </w:r>
      <w:r w:rsidRPr="00FC2A02">
        <w:rPr>
          <w:rFonts w:eastAsia="Times New Roman" w:cs="Times New Roman"/>
          <w:i/>
          <w:color w:val="000000"/>
          <w:szCs w:val="24"/>
          <w:u w:val="single"/>
        </w:rPr>
        <w:t>or specify an article or thing contained therein</w:t>
      </w:r>
      <w:r w:rsidRPr="00FC2A02">
        <w:rPr>
          <w:rFonts w:eastAsia="Times New Roman" w:cs="Times New Roman"/>
          <w:color w:val="000000"/>
          <w:szCs w:val="24"/>
        </w:rPr>
        <w:t>]; and</w:t>
      </w:r>
    </w:p>
    <w:p w14:paraId="7F02E36C" w14:textId="77777777" w:rsidR="00FC2A02" w:rsidRPr="00FC2A02" w:rsidRDefault="00FC2A02" w:rsidP="00FC2A02">
      <w:pPr>
        <w:rPr>
          <w:rFonts w:eastAsia="Times New Roman" w:cs="Times New Roman"/>
          <w:color w:val="000000"/>
          <w:szCs w:val="24"/>
        </w:rPr>
      </w:pPr>
    </w:p>
    <w:p w14:paraId="2CDBA264" w14:textId="77777777" w:rsidR="00FC2A02" w:rsidRPr="00FC2A02" w:rsidRDefault="00FC2A02" w:rsidP="00FC2A02">
      <w:pPr>
        <w:rPr>
          <w:rFonts w:eastAsia="Times New Roman" w:cs="Times New Roman"/>
          <w:color w:val="000000"/>
          <w:szCs w:val="24"/>
        </w:rPr>
      </w:pPr>
      <w:r w:rsidRPr="00FC2A02">
        <w:rPr>
          <w:rFonts w:eastAsia="Times New Roman" w:cs="Times New Roman"/>
          <w:color w:val="000000"/>
          <w:szCs w:val="24"/>
        </w:rPr>
        <w:tab/>
        <w:t>Third, the defendant knew that the [letter] [postal card] [package] [bag] [mail] was stolen.</w:t>
      </w:r>
    </w:p>
    <w:p w14:paraId="00F1AF6C" w14:textId="77777777" w:rsidR="00FC2A02" w:rsidRPr="00FC2A02" w:rsidRDefault="00FC2A02" w:rsidP="00FC2A02">
      <w:pPr>
        <w:rPr>
          <w:rFonts w:eastAsia="Times New Roman" w:cs="Times New Roman"/>
          <w:color w:val="000000"/>
          <w:szCs w:val="24"/>
        </w:rPr>
      </w:pPr>
    </w:p>
    <w:p w14:paraId="52E37496" w14:textId="77777777" w:rsidR="00FC2A02" w:rsidRPr="00FC2A02" w:rsidRDefault="00FC2A02" w:rsidP="00FC2A02">
      <w:pPr>
        <w:ind w:right="-180"/>
        <w:jc w:val="center"/>
        <w:rPr>
          <w:rFonts w:eastAsia="Times New Roman" w:cs="Times New Roman"/>
          <w:color w:val="000000"/>
          <w:szCs w:val="24"/>
        </w:rPr>
      </w:pPr>
      <w:r w:rsidRPr="00FC2A02">
        <w:rPr>
          <w:rFonts w:eastAsia="Times New Roman" w:cs="Times New Roman"/>
          <w:b/>
          <w:color w:val="000000"/>
          <w:szCs w:val="24"/>
        </w:rPr>
        <w:t>Comment</w:t>
      </w:r>
    </w:p>
    <w:p w14:paraId="7AFC7ABA" w14:textId="77777777" w:rsidR="00FC2A02" w:rsidRPr="00FC2A02" w:rsidRDefault="00FC2A02" w:rsidP="00FC2A02">
      <w:pPr>
        <w:rPr>
          <w:rFonts w:eastAsia="Times New Roman" w:cs="Times New Roman"/>
          <w:color w:val="000000"/>
          <w:szCs w:val="24"/>
        </w:rPr>
      </w:pPr>
    </w:p>
    <w:p w14:paraId="42FD2DE0" w14:textId="77777777" w:rsidR="00FC2A02" w:rsidRPr="00FC2A02" w:rsidRDefault="00FC2A02" w:rsidP="00FC2A02">
      <w:pPr>
        <w:rPr>
          <w:rFonts w:eastAsia="Times New Roman" w:cs="Times New Roman"/>
          <w:color w:val="000000"/>
          <w:szCs w:val="24"/>
        </w:rPr>
      </w:pPr>
      <w:r w:rsidRPr="00FC2A02">
        <w:rPr>
          <w:rFonts w:eastAsia="Times New Roman" w:cs="Times New Roman"/>
          <w:color w:val="000000"/>
          <w:szCs w:val="24"/>
        </w:rPr>
        <w:tab/>
      </w:r>
      <w:r w:rsidRPr="00FC2A02">
        <w:rPr>
          <w:rFonts w:eastAsia="Times New Roman" w:cs="Times New Roman"/>
          <w:i/>
          <w:color w:val="000000"/>
          <w:szCs w:val="24"/>
        </w:rPr>
        <w:t>See</w:t>
      </w:r>
      <w:r w:rsidRPr="00FC2A02">
        <w:rPr>
          <w:rFonts w:eastAsia="Times New Roman" w:cs="Times New Roman"/>
          <w:color w:val="000000"/>
          <w:szCs w:val="24"/>
        </w:rPr>
        <w:t xml:space="preserve"> Instruction 23.10 (Mail Theft).</w:t>
      </w:r>
    </w:p>
    <w:p w14:paraId="05D5D168" w14:textId="77777777" w:rsidR="00FC2A02" w:rsidRPr="00FC2A02" w:rsidRDefault="00FC2A02" w:rsidP="00FC2A02">
      <w:pPr>
        <w:rPr>
          <w:rFonts w:eastAsia="Times New Roman" w:cs="Times New Roman"/>
          <w:color w:val="000000"/>
          <w:szCs w:val="24"/>
        </w:rPr>
      </w:pPr>
    </w:p>
    <w:p w14:paraId="76CF2CE3" w14:textId="77777777" w:rsidR="00FC2A02" w:rsidRPr="00FC2A02" w:rsidRDefault="00FC2A02" w:rsidP="00FC2A02">
      <w:pPr>
        <w:rPr>
          <w:rFonts w:eastAsia="Times New Roman" w:cs="Times New Roman"/>
          <w:color w:val="000000"/>
          <w:szCs w:val="24"/>
        </w:rPr>
      </w:pPr>
      <w:r w:rsidRPr="00FC2A02">
        <w:rPr>
          <w:rFonts w:eastAsia="Times New Roman" w:cs="Times New Roman"/>
          <w:color w:val="000000"/>
          <w:szCs w:val="24"/>
        </w:rPr>
        <w:tab/>
        <w:t xml:space="preserve">It is not necessary that the defendant knew the matter was stolen from the mail so long as the defendant knew that it was stolen. </w:t>
      </w:r>
      <w:r w:rsidRPr="00FC2A02">
        <w:rPr>
          <w:rFonts w:eastAsia="Times New Roman" w:cs="Times New Roman"/>
          <w:i/>
          <w:color w:val="000000"/>
          <w:szCs w:val="24"/>
        </w:rPr>
        <w:t>Barnes v. United States,</w:t>
      </w:r>
      <w:r w:rsidRPr="00FC2A02">
        <w:rPr>
          <w:rFonts w:eastAsia="Times New Roman" w:cs="Times New Roman"/>
          <w:color w:val="000000"/>
          <w:szCs w:val="24"/>
        </w:rPr>
        <w:t xml:space="preserve"> 412 U.S. 837, 847 (1973).</w:t>
      </w:r>
    </w:p>
    <w:p w14:paraId="04FA03D1" w14:textId="77777777" w:rsidR="00FC2A02" w:rsidRPr="00FC2A02" w:rsidRDefault="00FC2A02" w:rsidP="00FC2A02">
      <w:pPr>
        <w:rPr>
          <w:rFonts w:eastAsia="Times New Roman" w:cs="Times New Roman"/>
          <w:color w:val="000000"/>
          <w:szCs w:val="24"/>
        </w:rPr>
      </w:pPr>
    </w:p>
    <w:p w14:paraId="06712C71" w14:textId="77777777" w:rsidR="00FC2A02" w:rsidRPr="00FC2A02" w:rsidRDefault="00FC2A02" w:rsidP="00FC2A02">
      <w:pPr>
        <w:rPr>
          <w:rFonts w:eastAsia="Times New Roman" w:cs="Times New Roman"/>
          <w:color w:val="000000"/>
          <w:szCs w:val="24"/>
        </w:rPr>
      </w:pPr>
    </w:p>
    <w:p w14:paraId="3EC2916A" w14:textId="77777777" w:rsidR="00FC2A02" w:rsidRPr="00FC2A02" w:rsidRDefault="00FC2A02" w:rsidP="00FC2A02">
      <w:pPr>
        <w:jc w:val="right"/>
        <w:rPr>
          <w:rFonts w:eastAsia="Times New Roman" w:cs="Times New Roman"/>
          <w:color w:val="000000"/>
          <w:szCs w:val="24"/>
        </w:rPr>
      </w:pPr>
      <w:r w:rsidRPr="00FC2A02">
        <w:rPr>
          <w:rFonts w:eastAsia="Times New Roman" w:cs="Times New Roman"/>
          <w:i/>
          <w:color w:val="000000"/>
          <w:szCs w:val="24"/>
        </w:rPr>
        <w:t>Revised June 2021</w:t>
      </w:r>
    </w:p>
    <w:p w14:paraId="0ACE18C0" w14:textId="4F5C210A" w:rsidR="00C97E04" w:rsidRPr="00FC2A02" w:rsidRDefault="00C97E04" w:rsidP="00FC2A02"/>
    <w:sectPr w:rsidR="00C97E04" w:rsidRPr="00FC2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27519"/>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2A02"/>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903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2022-05-20T20:22:00Z</dcterms:created>
  <dcterms:modified xsi:type="dcterms:W3CDTF">2022-05-20T20:22:00Z</dcterms:modified>
</cp:coreProperties>
</file>