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A304" w14:textId="77777777" w:rsidR="008B4376" w:rsidRPr="008B4376" w:rsidRDefault="008B4376" w:rsidP="008B4376">
      <w:pPr>
        <w:autoSpaceDE w:val="0"/>
        <w:autoSpaceDN w:val="0"/>
        <w:adjustRightInd w:val="0"/>
        <w:ind w:left="420" w:hanging="240"/>
        <w:jc w:val="center"/>
        <w:outlineLvl w:val="1"/>
        <w:rPr>
          <w:rFonts w:cs="Times New Roman"/>
          <w:b/>
          <w:bCs/>
          <w:szCs w:val="24"/>
        </w:rPr>
      </w:pPr>
      <w:bookmarkStart w:id="0" w:name="_Toc73698585"/>
      <w:bookmarkStart w:id="1" w:name="_Toc83310640"/>
      <w:bookmarkStart w:id="2" w:name="_Toc83362440"/>
      <w:bookmarkStart w:id="3" w:name="_Toc83362850"/>
      <w:bookmarkStart w:id="4" w:name="_Toc90309908"/>
      <w:bookmarkStart w:id="5" w:name="_Toc90389766"/>
      <w:bookmarkStart w:id="6" w:name="_Toc90860346"/>
      <w:bookmarkStart w:id="7" w:name="_Hlk135916826"/>
      <w:r w:rsidRPr="008B4376">
        <w:rPr>
          <w:rFonts w:cs="Times New Roman"/>
          <w:b/>
          <w:bCs/>
          <w:szCs w:val="24"/>
        </w:rPr>
        <w:t xml:space="preserve">7.7 Alien—Deported Alien Reentering United States </w:t>
      </w:r>
    </w:p>
    <w:p w14:paraId="1A6B9850" w14:textId="4178D5F0" w:rsidR="008B4376" w:rsidRPr="008B4376" w:rsidRDefault="008B4376" w:rsidP="008B4376">
      <w:pPr>
        <w:autoSpaceDE w:val="0"/>
        <w:autoSpaceDN w:val="0"/>
        <w:adjustRightInd w:val="0"/>
        <w:ind w:left="420" w:hanging="240"/>
        <w:jc w:val="center"/>
        <w:outlineLvl w:val="1"/>
        <w:rPr>
          <w:rFonts w:cs="Times New Roman"/>
          <w:b/>
          <w:bCs/>
          <w:szCs w:val="24"/>
        </w:rPr>
      </w:pPr>
      <w:r w:rsidRPr="008B4376">
        <w:rPr>
          <w:rFonts w:cs="Times New Roman"/>
          <w:b/>
          <w:bCs/>
          <w:szCs w:val="24"/>
        </w:rPr>
        <w:t>Without Consent—Attempt</w:t>
      </w:r>
      <w:bookmarkEnd w:id="0"/>
      <w:bookmarkEnd w:id="1"/>
      <w:bookmarkEnd w:id="2"/>
      <w:r w:rsidRPr="008B4376">
        <w:rPr>
          <w:rFonts w:cs="Times New Roman"/>
          <w:b/>
          <w:bCs/>
          <w:szCs w:val="24"/>
        </w:rPr>
        <w:t xml:space="preserve"> </w:t>
      </w:r>
      <w:bookmarkStart w:id="8" w:name="_Toc73698586"/>
      <w:bookmarkStart w:id="9" w:name="_Toc83310641"/>
      <w:bookmarkStart w:id="10" w:name="_Toc83362441"/>
      <w:r w:rsidRPr="008B4376">
        <w:rPr>
          <w:rFonts w:cs="Times New Roman"/>
          <w:b/>
          <w:bCs/>
          <w:szCs w:val="24"/>
        </w:rPr>
        <w:t>(8 U.S.C. § 1326)</w:t>
      </w:r>
      <w:bookmarkEnd w:id="3"/>
      <w:bookmarkEnd w:id="4"/>
      <w:bookmarkEnd w:id="5"/>
      <w:bookmarkEnd w:id="6"/>
      <w:bookmarkEnd w:id="8"/>
      <w:bookmarkEnd w:id="9"/>
      <w:bookmarkEnd w:id="10"/>
    </w:p>
    <w:p w14:paraId="2CBEEFF5" w14:textId="77777777" w:rsidR="008B4376" w:rsidRPr="008B4376" w:rsidRDefault="008B4376" w:rsidP="008B4376">
      <w:pPr>
        <w:rPr>
          <w:rFonts w:eastAsia="Times New Roman" w:cs="Times New Roman"/>
          <w:b/>
          <w:color w:val="000000"/>
          <w:szCs w:val="24"/>
        </w:rPr>
      </w:pPr>
    </w:p>
    <w:p w14:paraId="34085B01" w14:textId="32B2F28C" w:rsidR="008B4376" w:rsidRPr="008B4376" w:rsidRDefault="008B4376" w:rsidP="008B4376">
      <w:pPr>
        <w:rPr>
          <w:rFonts w:eastAsia="Times New Roman" w:cs="Times New Roman"/>
          <w:color w:val="000000"/>
          <w:szCs w:val="24"/>
        </w:rPr>
      </w:pPr>
      <w:r w:rsidRPr="008B4376">
        <w:rPr>
          <w:rFonts w:eastAsia="Times New Roman" w:cs="Times New Roman"/>
          <w:color w:val="000000"/>
          <w:szCs w:val="24"/>
        </w:rPr>
        <w:tab/>
        <w:t>The defendant is charged in [Count _______ of]] the indictment with being an alien who, after [removal] [deportation], attempted reentry into the United States in violation of Section 1326 of Title 8 of the United States Code.  For the defendant to be found guilty of that charge, the government must prove each of the following elements beyond a reasonable doubt:</w:t>
      </w:r>
    </w:p>
    <w:p w14:paraId="3F97F667" w14:textId="77777777" w:rsidR="008B4376" w:rsidRPr="008B4376" w:rsidRDefault="008B4376" w:rsidP="008B4376">
      <w:pPr>
        <w:rPr>
          <w:rFonts w:eastAsia="Times New Roman" w:cs="Times New Roman"/>
          <w:color w:val="000000"/>
          <w:szCs w:val="24"/>
        </w:rPr>
      </w:pPr>
    </w:p>
    <w:p w14:paraId="43D49A5F" w14:textId="77777777" w:rsidR="008B4376" w:rsidRPr="008B4376" w:rsidRDefault="008B4376" w:rsidP="008B4376">
      <w:pPr>
        <w:rPr>
          <w:rFonts w:eastAsia="Times New Roman" w:cs="Times New Roman"/>
          <w:color w:val="000000"/>
          <w:szCs w:val="24"/>
        </w:rPr>
      </w:pPr>
      <w:r w:rsidRPr="008B4376">
        <w:rPr>
          <w:rFonts w:eastAsia="Times New Roman" w:cs="Times New Roman"/>
          <w:color w:val="000000"/>
          <w:szCs w:val="24"/>
        </w:rPr>
        <w:tab/>
        <w:t>First, [the defendant was [removed] [deported] from the United States] [the defendant departed the United States while an order of [removal] [deportation] was outstanding</w:t>
      </w:r>
      <w:proofErr w:type="gramStart"/>
      <w:r w:rsidRPr="008B4376">
        <w:rPr>
          <w:rFonts w:eastAsia="Times New Roman" w:cs="Times New Roman"/>
          <w:color w:val="000000"/>
          <w:szCs w:val="24"/>
        </w:rPr>
        <w:t>];</w:t>
      </w:r>
      <w:proofErr w:type="gramEnd"/>
    </w:p>
    <w:p w14:paraId="4E32F6E4" w14:textId="77777777" w:rsidR="008B4376" w:rsidRPr="008B4376" w:rsidRDefault="008B4376" w:rsidP="008B4376">
      <w:pPr>
        <w:rPr>
          <w:rFonts w:eastAsia="Times New Roman" w:cs="Times New Roman"/>
          <w:color w:val="000000"/>
          <w:szCs w:val="24"/>
        </w:rPr>
      </w:pPr>
    </w:p>
    <w:p w14:paraId="14367481" w14:textId="77777777" w:rsidR="008B4376" w:rsidRPr="008B4376" w:rsidRDefault="008B4376" w:rsidP="008B4376">
      <w:pPr>
        <w:rPr>
          <w:rFonts w:eastAsia="Times New Roman" w:cs="Times New Roman"/>
          <w:color w:val="000000"/>
          <w:szCs w:val="24"/>
        </w:rPr>
      </w:pPr>
      <w:r w:rsidRPr="008B4376">
        <w:rPr>
          <w:rFonts w:eastAsia="Times New Roman" w:cs="Times New Roman"/>
          <w:color w:val="000000"/>
          <w:szCs w:val="24"/>
        </w:rPr>
        <w:tab/>
        <w:t xml:space="preserve">Second, the defendant had the specific intent to enter the United States free from official </w:t>
      </w:r>
      <w:proofErr w:type="gramStart"/>
      <w:r w:rsidRPr="008B4376">
        <w:rPr>
          <w:rFonts w:eastAsia="Times New Roman" w:cs="Times New Roman"/>
          <w:color w:val="000000"/>
          <w:szCs w:val="24"/>
        </w:rPr>
        <w:t>restraint;</w:t>
      </w:r>
      <w:proofErr w:type="gramEnd"/>
      <w:r w:rsidRPr="008B4376">
        <w:rPr>
          <w:rFonts w:eastAsia="Times New Roman" w:cs="Times New Roman"/>
          <w:color w:val="000000"/>
          <w:szCs w:val="24"/>
        </w:rPr>
        <w:t xml:space="preserve"> </w:t>
      </w:r>
    </w:p>
    <w:p w14:paraId="08202D04" w14:textId="77777777" w:rsidR="008B4376" w:rsidRPr="008B4376" w:rsidRDefault="008B4376" w:rsidP="008B4376">
      <w:pPr>
        <w:rPr>
          <w:rFonts w:eastAsia="Times New Roman" w:cs="Times New Roman"/>
          <w:color w:val="000000"/>
          <w:szCs w:val="24"/>
        </w:rPr>
      </w:pPr>
    </w:p>
    <w:p w14:paraId="556BB61D" w14:textId="77777777" w:rsidR="008B4376" w:rsidRPr="008B4376" w:rsidRDefault="008B4376" w:rsidP="008B4376">
      <w:pPr>
        <w:rPr>
          <w:rFonts w:eastAsia="Times New Roman" w:cs="Times New Roman"/>
          <w:color w:val="000000"/>
          <w:szCs w:val="24"/>
        </w:rPr>
      </w:pPr>
      <w:r w:rsidRPr="008B4376">
        <w:rPr>
          <w:rFonts w:eastAsia="Times New Roman" w:cs="Times New Roman"/>
          <w:color w:val="000000"/>
          <w:szCs w:val="24"/>
        </w:rPr>
        <w:tab/>
        <w:t xml:space="preserve">Third, the defendant was an alien at the time of the defendant’s attempted reentry into the United </w:t>
      </w:r>
      <w:proofErr w:type="gramStart"/>
      <w:r w:rsidRPr="008B4376">
        <w:rPr>
          <w:rFonts w:eastAsia="Times New Roman" w:cs="Times New Roman"/>
          <w:color w:val="000000"/>
          <w:szCs w:val="24"/>
        </w:rPr>
        <w:t>States;</w:t>
      </w:r>
      <w:proofErr w:type="gramEnd"/>
    </w:p>
    <w:p w14:paraId="20365133" w14:textId="77777777" w:rsidR="008B4376" w:rsidRPr="008B4376" w:rsidRDefault="008B4376" w:rsidP="008B4376">
      <w:pPr>
        <w:rPr>
          <w:rFonts w:eastAsia="Times New Roman" w:cs="Times New Roman"/>
          <w:color w:val="000000"/>
          <w:szCs w:val="24"/>
        </w:rPr>
      </w:pPr>
    </w:p>
    <w:p w14:paraId="5ED5E31F" w14:textId="77777777" w:rsidR="008B4376" w:rsidRPr="008B4376" w:rsidRDefault="008B4376" w:rsidP="008B4376">
      <w:pPr>
        <w:rPr>
          <w:rFonts w:eastAsia="Times New Roman" w:cs="Times New Roman"/>
          <w:color w:val="000000"/>
          <w:szCs w:val="24"/>
        </w:rPr>
      </w:pPr>
      <w:r w:rsidRPr="008B4376">
        <w:rPr>
          <w:rFonts w:eastAsia="Times New Roman" w:cs="Times New Roman"/>
          <w:color w:val="000000"/>
          <w:szCs w:val="24"/>
        </w:rPr>
        <w:tab/>
        <w:t>Fourth, the defendant had not obtained the consent of the Attorney General or the Secretary of the Department of Homeland Security to reapply for admission into the United States; and</w:t>
      </w:r>
    </w:p>
    <w:p w14:paraId="4E77150C" w14:textId="77777777" w:rsidR="008B4376" w:rsidRPr="008B4376" w:rsidRDefault="008B4376" w:rsidP="008B4376">
      <w:pPr>
        <w:rPr>
          <w:rFonts w:eastAsia="Times New Roman" w:cs="Times New Roman"/>
          <w:color w:val="000000"/>
          <w:szCs w:val="24"/>
        </w:rPr>
      </w:pPr>
    </w:p>
    <w:p w14:paraId="0163C3FE" w14:textId="00FF8963" w:rsidR="00336DB3" w:rsidRDefault="008B4376" w:rsidP="00BB5DA9">
      <w:pPr>
        <w:rPr>
          <w:rFonts w:eastAsia="Times New Roman" w:cs="Times New Roman"/>
          <w:color w:val="000000"/>
          <w:szCs w:val="24"/>
        </w:rPr>
      </w:pPr>
      <w:r w:rsidRPr="008B4376">
        <w:rPr>
          <w:rFonts w:eastAsia="Times New Roman" w:cs="Times New Roman"/>
          <w:color w:val="000000"/>
          <w:szCs w:val="24"/>
        </w:rPr>
        <w:tab/>
        <w:t>Fifth, the defendant did something that was a substantial step toward committing the crime.</w:t>
      </w:r>
      <w:r w:rsidR="00BB5DA9">
        <w:rPr>
          <w:rFonts w:eastAsia="Times New Roman" w:cs="Times New Roman"/>
          <w:color w:val="000000"/>
          <w:szCs w:val="24"/>
        </w:rPr>
        <w:t xml:space="preserve">  </w:t>
      </w:r>
    </w:p>
    <w:p w14:paraId="33E5E30D" w14:textId="77777777" w:rsidR="00336DB3" w:rsidRDefault="00336DB3" w:rsidP="00BB5DA9">
      <w:pPr>
        <w:rPr>
          <w:rFonts w:eastAsia="Times New Roman" w:cs="Times New Roman"/>
          <w:color w:val="000000"/>
          <w:szCs w:val="24"/>
        </w:rPr>
      </w:pPr>
    </w:p>
    <w:p w14:paraId="304FBDDA" w14:textId="1CA7C947" w:rsidR="008B4376" w:rsidRPr="008B4376" w:rsidRDefault="00BB5DA9" w:rsidP="00145C78">
      <w:pPr>
        <w:ind w:firstLine="720"/>
        <w:rPr>
          <w:rFonts w:eastAsia="Times New Roman" w:cs="Times New Roman"/>
          <w:color w:val="000000"/>
          <w:szCs w:val="24"/>
        </w:rPr>
      </w:pPr>
      <w:r w:rsidRPr="00BB5DA9">
        <w:rPr>
          <w:rFonts w:eastAsia="Times New Roman" w:cs="Times New Roman"/>
          <w:color w:val="000000"/>
          <w:szCs w:val="24"/>
        </w:rPr>
        <w:t>A “substantial step” is conduct that strongly corroborate</w:t>
      </w:r>
      <w:r w:rsidR="00336DB3">
        <w:rPr>
          <w:rFonts w:eastAsia="Times New Roman" w:cs="Times New Roman"/>
          <w:color w:val="000000"/>
          <w:szCs w:val="24"/>
        </w:rPr>
        <w:t>s</w:t>
      </w:r>
      <w:r>
        <w:rPr>
          <w:rFonts w:eastAsia="Times New Roman" w:cs="Times New Roman"/>
          <w:color w:val="000000"/>
          <w:szCs w:val="24"/>
        </w:rPr>
        <w:t xml:space="preserve"> </w:t>
      </w:r>
      <w:r w:rsidR="00336DB3">
        <w:rPr>
          <w:rFonts w:eastAsia="Times New Roman" w:cs="Times New Roman"/>
          <w:color w:val="000000"/>
          <w:szCs w:val="24"/>
        </w:rPr>
        <w:t>a</w:t>
      </w:r>
      <w:r w:rsidRPr="00BB5DA9">
        <w:rPr>
          <w:rFonts w:eastAsia="Times New Roman" w:cs="Times New Roman"/>
          <w:color w:val="000000"/>
          <w:szCs w:val="24"/>
        </w:rPr>
        <w:t xml:space="preserve"> defendant’s intent to commit the crime.</w:t>
      </w:r>
      <w:r w:rsidR="00336DB3" w:rsidRPr="00336DB3">
        <w:rPr>
          <w:rFonts w:eastAsia="Times New Roman" w:cs="Times New Roman"/>
          <w:color w:val="000000"/>
          <w:szCs w:val="24"/>
        </w:rPr>
        <w:t xml:space="preserve"> </w:t>
      </w:r>
      <w:r w:rsidR="00336DB3">
        <w:rPr>
          <w:rFonts w:eastAsia="Times New Roman" w:cs="Times New Roman"/>
          <w:color w:val="000000"/>
          <w:szCs w:val="24"/>
        </w:rPr>
        <w:t xml:space="preserve"> </w:t>
      </w:r>
      <w:r w:rsidR="00336DB3" w:rsidRPr="008B4376">
        <w:rPr>
          <w:rFonts w:eastAsia="Times New Roman" w:cs="Times New Roman"/>
          <w:color w:val="000000"/>
          <w:szCs w:val="24"/>
        </w:rPr>
        <w:t>To constitute a substantial step, a defendant’s act or actions must unequivocally demonstrate that the crime will take place unless interrupted by independent circumstances.</w:t>
      </w:r>
      <w:r w:rsidR="00336DB3">
        <w:rPr>
          <w:rFonts w:eastAsia="Times New Roman" w:cs="Times New Roman"/>
          <w:color w:val="000000"/>
          <w:szCs w:val="24"/>
        </w:rPr>
        <w:t xml:space="preserve"> </w:t>
      </w:r>
      <w:r w:rsidR="00336DB3" w:rsidRPr="00336DB3">
        <w:rPr>
          <w:rFonts w:eastAsia="Times New Roman" w:cs="Times New Roman"/>
          <w:color w:val="000000"/>
          <w:szCs w:val="24"/>
        </w:rPr>
        <w:t xml:space="preserve"> </w:t>
      </w:r>
      <w:r w:rsidR="00336DB3" w:rsidRPr="008B4376">
        <w:rPr>
          <w:rFonts w:eastAsia="Times New Roman" w:cs="Times New Roman"/>
          <w:color w:val="000000"/>
          <w:szCs w:val="24"/>
        </w:rPr>
        <w:t xml:space="preserve">Mere preparation is not a substantial step toward committing the crime.  </w:t>
      </w:r>
    </w:p>
    <w:p w14:paraId="7E332351" w14:textId="77777777" w:rsidR="008B4376" w:rsidRPr="008B4376" w:rsidRDefault="008B4376" w:rsidP="008B4376">
      <w:pPr>
        <w:rPr>
          <w:rFonts w:eastAsia="Times New Roman" w:cs="Times New Roman"/>
          <w:color w:val="000000"/>
          <w:szCs w:val="24"/>
        </w:rPr>
      </w:pPr>
    </w:p>
    <w:p w14:paraId="0ADED370" w14:textId="77777777" w:rsidR="008B4376" w:rsidRPr="008B4376" w:rsidRDefault="008B4376" w:rsidP="008B4376">
      <w:pPr>
        <w:rPr>
          <w:rFonts w:eastAsia="Times New Roman" w:cs="Times New Roman"/>
          <w:color w:val="000000"/>
          <w:szCs w:val="24"/>
        </w:rPr>
      </w:pPr>
      <w:r w:rsidRPr="008B4376">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216230A7" w14:textId="77777777" w:rsidR="008B4376" w:rsidRPr="008B4376" w:rsidRDefault="008B4376" w:rsidP="008B4376">
      <w:pPr>
        <w:rPr>
          <w:rFonts w:eastAsia="Times New Roman" w:cs="Times New Roman"/>
          <w:color w:val="000000"/>
          <w:szCs w:val="24"/>
        </w:rPr>
      </w:pPr>
    </w:p>
    <w:p w14:paraId="4EF13CA7" w14:textId="77777777" w:rsidR="008B4376" w:rsidRPr="008B4376" w:rsidRDefault="008B4376" w:rsidP="008B4376">
      <w:pPr>
        <w:rPr>
          <w:rFonts w:eastAsia="Times New Roman" w:cs="Times New Roman"/>
          <w:color w:val="000000"/>
          <w:szCs w:val="24"/>
        </w:rPr>
      </w:pPr>
      <w:r w:rsidRPr="008B4376">
        <w:rPr>
          <w:rFonts w:eastAsia="Times New Roman" w:cs="Times New Roman"/>
          <w:color w:val="000000"/>
          <w:szCs w:val="24"/>
        </w:rPr>
        <w:tab/>
        <w:t>An alien is a person who is not a natural-born or naturalized citizen of the United States.</w:t>
      </w:r>
    </w:p>
    <w:p w14:paraId="17B09F2C" w14:textId="77777777" w:rsidR="008B4376" w:rsidRPr="008B4376" w:rsidRDefault="008B4376" w:rsidP="008B4376">
      <w:pPr>
        <w:rPr>
          <w:rFonts w:eastAsia="Times New Roman" w:cs="Times New Roman"/>
          <w:color w:val="000000"/>
          <w:szCs w:val="24"/>
        </w:rPr>
      </w:pPr>
    </w:p>
    <w:p w14:paraId="6DD71FEA" w14:textId="77777777" w:rsidR="008B4376" w:rsidRPr="008B4376" w:rsidRDefault="008B4376" w:rsidP="008B4376">
      <w:pPr>
        <w:ind w:right="-180"/>
        <w:jc w:val="center"/>
        <w:rPr>
          <w:rFonts w:eastAsia="Times New Roman" w:cs="Times New Roman"/>
          <w:b/>
          <w:color w:val="000000"/>
          <w:szCs w:val="24"/>
        </w:rPr>
      </w:pPr>
      <w:r w:rsidRPr="008B4376">
        <w:rPr>
          <w:rFonts w:eastAsia="Times New Roman" w:cs="Times New Roman"/>
          <w:b/>
          <w:color w:val="000000"/>
          <w:szCs w:val="24"/>
        </w:rPr>
        <w:t>Comment</w:t>
      </w:r>
    </w:p>
    <w:p w14:paraId="70F05867" w14:textId="77777777" w:rsidR="008B4376" w:rsidRPr="008B4376" w:rsidRDefault="008B4376" w:rsidP="008B4376">
      <w:pPr>
        <w:rPr>
          <w:rFonts w:eastAsia="Times New Roman" w:cs="Times New Roman"/>
          <w:color w:val="000000"/>
          <w:szCs w:val="24"/>
        </w:rPr>
      </w:pPr>
    </w:p>
    <w:p w14:paraId="72669318" w14:textId="77777777" w:rsidR="008B4376" w:rsidRPr="008B4376" w:rsidRDefault="008B4376" w:rsidP="008B4376">
      <w:pPr>
        <w:rPr>
          <w:rFonts w:eastAsia="Times New Roman" w:cs="Times New Roman"/>
          <w:color w:val="000000"/>
          <w:szCs w:val="24"/>
        </w:rPr>
      </w:pPr>
    </w:p>
    <w:p w14:paraId="78225749" w14:textId="32EBD2F9" w:rsidR="007E2E0A" w:rsidRPr="00772C2C" w:rsidRDefault="008B4376" w:rsidP="008B4376">
      <w:pPr>
        <w:rPr>
          <w:rFonts w:eastAsia="Times New Roman" w:cs="Times New Roman"/>
          <w:color w:val="000000"/>
          <w:szCs w:val="24"/>
        </w:rPr>
      </w:pPr>
      <w:r w:rsidRPr="008B4376">
        <w:rPr>
          <w:rFonts w:eastAsia="Times New Roman" w:cs="Times New Roman"/>
          <w:color w:val="000000"/>
          <w:szCs w:val="24"/>
        </w:rPr>
        <w:tab/>
        <w:t xml:space="preserve">An alien has not reentered the United States for purposes of the crime of reentry of a deported alien “until he or she is physically present in the country and free from official restraint.” </w:t>
      </w:r>
      <w:r w:rsidR="007E2E0A" w:rsidRPr="00772C2C">
        <w:rPr>
          <w:rFonts w:eastAsia="Times New Roman" w:cs="Times New Roman"/>
          <w:color w:val="000000"/>
          <w:szCs w:val="24"/>
          <w:lang w:val="en-CA"/>
        </w:rPr>
        <w:fldChar w:fldCharType="begin"/>
      </w:r>
      <w:r w:rsidR="007E2E0A" w:rsidRPr="00772C2C">
        <w:rPr>
          <w:rFonts w:eastAsia="Times New Roman" w:cs="Times New Roman"/>
          <w:color w:val="000000"/>
          <w:szCs w:val="24"/>
          <w:lang w:val="en-CA"/>
        </w:rPr>
        <w:instrText xml:space="preserve"> SEQ CHAPTER \h \r 1</w:instrText>
      </w:r>
      <w:r w:rsidR="007E2E0A" w:rsidRPr="00772C2C">
        <w:rPr>
          <w:rFonts w:eastAsia="Times New Roman" w:cs="Times New Roman"/>
          <w:color w:val="000000"/>
          <w:szCs w:val="24"/>
        </w:rPr>
        <w:fldChar w:fldCharType="end"/>
      </w:r>
      <w:r w:rsidR="007E2E0A" w:rsidRPr="00772C2C">
        <w:rPr>
          <w:rFonts w:eastAsia="Times New Roman" w:cs="Times New Roman"/>
          <w:i/>
          <w:iCs/>
          <w:color w:val="000000"/>
          <w:szCs w:val="24"/>
        </w:rPr>
        <w:t xml:space="preserve">United States v. </w:t>
      </w:r>
      <w:proofErr w:type="spellStart"/>
      <w:r w:rsidRPr="00772C2C">
        <w:rPr>
          <w:rFonts w:eastAsia="Times New Roman" w:cs="Times New Roman"/>
          <w:i/>
          <w:color w:val="000000"/>
          <w:szCs w:val="24"/>
        </w:rPr>
        <w:t>Gracidas-Ulibarry</w:t>
      </w:r>
      <w:proofErr w:type="spellEnd"/>
      <w:r w:rsidRPr="00772C2C">
        <w:rPr>
          <w:rFonts w:eastAsia="Times New Roman" w:cs="Times New Roman"/>
          <w:color w:val="000000"/>
          <w:szCs w:val="24"/>
        </w:rPr>
        <w:t xml:space="preserve">, 231 F.3d </w:t>
      </w:r>
      <w:r w:rsidR="007E2E0A" w:rsidRPr="00772C2C">
        <w:rPr>
          <w:rFonts w:eastAsia="Times New Roman" w:cs="Times New Roman"/>
          <w:color w:val="000000"/>
          <w:szCs w:val="24"/>
        </w:rPr>
        <w:t xml:space="preserve">1188, </w:t>
      </w:r>
      <w:r w:rsidRPr="00772C2C">
        <w:rPr>
          <w:rFonts w:eastAsia="Times New Roman" w:cs="Times New Roman"/>
          <w:color w:val="000000"/>
          <w:szCs w:val="24"/>
        </w:rPr>
        <w:t>1191 n.3</w:t>
      </w:r>
      <w:r w:rsidR="007E2E0A" w:rsidRPr="00772C2C">
        <w:rPr>
          <w:rFonts w:eastAsia="Times New Roman" w:cs="Times New Roman"/>
          <w:color w:val="000000"/>
          <w:szCs w:val="24"/>
        </w:rPr>
        <w:t xml:space="preserve"> </w:t>
      </w:r>
      <w:r w:rsidR="007E2E0A" w:rsidRPr="00772C2C">
        <w:rPr>
          <w:rFonts w:eastAsia="Times New Roman" w:cs="Times New Roman"/>
          <w:color w:val="000000"/>
          <w:szCs w:val="24"/>
          <w:lang w:val="en-CA"/>
        </w:rPr>
        <w:fldChar w:fldCharType="begin"/>
      </w:r>
      <w:r w:rsidR="007E2E0A" w:rsidRPr="00772C2C">
        <w:rPr>
          <w:rFonts w:eastAsia="Times New Roman" w:cs="Times New Roman"/>
          <w:color w:val="000000"/>
          <w:szCs w:val="24"/>
          <w:lang w:val="en-CA"/>
        </w:rPr>
        <w:instrText xml:space="preserve"> SEQ CHAPTER \h \r 1</w:instrText>
      </w:r>
      <w:r w:rsidR="007E2E0A" w:rsidRPr="00772C2C">
        <w:rPr>
          <w:rFonts w:eastAsia="Times New Roman" w:cs="Times New Roman"/>
          <w:color w:val="000000"/>
          <w:szCs w:val="24"/>
        </w:rPr>
        <w:fldChar w:fldCharType="end"/>
      </w:r>
      <w:r w:rsidR="007E2E0A" w:rsidRPr="00772C2C">
        <w:rPr>
          <w:rFonts w:eastAsia="Times New Roman" w:cs="Times New Roman"/>
          <w:color w:val="000000"/>
          <w:szCs w:val="24"/>
        </w:rPr>
        <w:t>(9th Cir. 2000) (</w:t>
      </w:r>
      <w:proofErr w:type="spellStart"/>
      <w:r w:rsidR="007E2E0A" w:rsidRPr="00772C2C">
        <w:rPr>
          <w:rFonts w:eastAsia="Times New Roman" w:cs="Times New Roman"/>
          <w:color w:val="000000"/>
          <w:szCs w:val="24"/>
        </w:rPr>
        <w:t>en</w:t>
      </w:r>
      <w:proofErr w:type="spellEnd"/>
      <w:r w:rsidR="007E2E0A" w:rsidRPr="00772C2C">
        <w:rPr>
          <w:rFonts w:eastAsia="Times New Roman" w:cs="Times New Roman"/>
          <w:color w:val="000000"/>
          <w:szCs w:val="24"/>
        </w:rPr>
        <w:t xml:space="preserve"> banc)</w:t>
      </w:r>
      <w:r w:rsidRPr="00772C2C">
        <w:rPr>
          <w:rFonts w:eastAsia="Times New Roman" w:cs="Times New Roman"/>
          <w:color w:val="000000"/>
          <w:szCs w:val="24"/>
        </w:rPr>
        <w:t xml:space="preserve"> (citing </w:t>
      </w:r>
      <w:r w:rsidRPr="00772C2C">
        <w:rPr>
          <w:rFonts w:eastAsia="Times New Roman" w:cs="Times New Roman"/>
          <w:i/>
          <w:color w:val="000000"/>
          <w:szCs w:val="24"/>
        </w:rPr>
        <w:t>United States v. Pacheco-Medina</w:t>
      </w:r>
      <w:r w:rsidRPr="00772C2C">
        <w:rPr>
          <w:rFonts w:eastAsia="Times New Roman" w:cs="Times New Roman"/>
          <w:color w:val="000000"/>
          <w:szCs w:val="24"/>
        </w:rPr>
        <w:t xml:space="preserve">, 212 F.3d 1162, 1166 (9th Cir. 2000)).  </w:t>
      </w:r>
    </w:p>
    <w:p w14:paraId="60B0B7E8" w14:textId="77777777" w:rsidR="007E2E0A" w:rsidRPr="00772C2C" w:rsidRDefault="007E2E0A" w:rsidP="008B4376">
      <w:pPr>
        <w:rPr>
          <w:rFonts w:eastAsia="Times New Roman" w:cs="Times New Roman"/>
          <w:color w:val="000000"/>
          <w:szCs w:val="24"/>
        </w:rPr>
      </w:pPr>
    </w:p>
    <w:p w14:paraId="74AD5A8E" w14:textId="77777777" w:rsidR="007E2E0A" w:rsidRDefault="007E2E0A" w:rsidP="008B4376">
      <w:pPr>
        <w:rPr>
          <w:rFonts w:eastAsia="Times New Roman" w:cs="Times New Roman"/>
          <w:color w:val="000000"/>
          <w:szCs w:val="24"/>
        </w:rPr>
      </w:pPr>
      <w:r w:rsidRPr="00772C2C">
        <w:rPr>
          <w:rFonts w:eastAsia="Times New Roman" w:cs="Times New Roman"/>
          <w:color w:val="000000"/>
          <w:szCs w:val="24"/>
          <w:lang w:val="en-CA"/>
        </w:rPr>
        <w:fldChar w:fldCharType="begin"/>
      </w:r>
      <w:r w:rsidRPr="00772C2C">
        <w:rPr>
          <w:rFonts w:eastAsia="Times New Roman" w:cs="Times New Roman"/>
          <w:color w:val="000000"/>
          <w:szCs w:val="24"/>
          <w:lang w:val="en-CA"/>
        </w:rPr>
        <w:instrText xml:space="preserve"> SEQ CHAPTER \h \r 1</w:instrText>
      </w:r>
      <w:r w:rsidRPr="00772C2C">
        <w:rPr>
          <w:rFonts w:eastAsia="Times New Roman" w:cs="Times New Roman"/>
          <w:color w:val="000000"/>
          <w:szCs w:val="24"/>
        </w:rPr>
        <w:fldChar w:fldCharType="end"/>
      </w:r>
      <w:r w:rsidRPr="00772C2C">
        <w:rPr>
          <w:rFonts w:eastAsia="Times New Roman" w:cs="Times New Roman"/>
          <w:color w:val="000000"/>
          <w:szCs w:val="24"/>
        </w:rPr>
        <w:tab/>
        <w:t xml:space="preserve">The crime of attempted illegal reentry is a specific intent offense. </w:t>
      </w:r>
      <w:r w:rsidRPr="00772C2C">
        <w:rPr>
          <w:rFonts w:eastAsia="Times New Roman" w:cs="Times New Roman"/>
          <w:i/>
          <w:iCs/>
          <w:color w:val="000000"/>
          <w:szCs w:val="24"/>
        </w:rPr>
        <w:t>United States v. Castillo-Mendez</w:t>
      </w:r>
      <w:r w:rsidRPr="00772C2C">
        <w:rPr>
          <w:rFonts w:eastAsia="Times New Roman" w:cs="Times New Roman"/>
          <w:color w:val="000000"/>
          <w:szCs w:val="24"/>
        </w:rPr>
        <w:t xml:space="preserve">, 868 F.3d 830, 836 (9th Cir. 2017); </w:t>
      </w:r>
      <w:r w:rsidRPr="00772C2C">
        <w:rPr>
          <w:rFonts w:eastAsia="Times New Roman" w:cs="Times New Roman"/>
          <w:i/>
          <w:iCs/>
          <w:color w:val="000000"/>
          <w:szCs w:val="24"/>
        </w:rPr>
        <w:t xml:space="preserve">see also </w:t>
      </w:r>
      <w:proofErr w:type="spellStart"/>
      <w:r w:rsidRPr="00772C2C">
        <w:rPr>
          <w:rFonts w:eastAsia="Times New Roman" w:cs="Times New Roman"/>
          <w:i/>
          <w:iCs/>
          <w:color w:val="000000"/>
          <w:szCs w:val="24"/>
        </w:rPr>
        <w:t>Gracidas-Ulibarry</w:t>
      </w:r>
      <w:proofErr w:type="spellEnd"/>
      <w:r w:rsidRPr="00772C2C">
        <w:rPr>
          <w:rFonts w:eastAsia="Times New Roman" w:cs="Times New Roman"/>
          <w:i/>
          <w:iCs/>
          <w:color w:val="000000"/>
          <w:szCs w:val="24"/>
        </w:rPr>
        <w:t>,</w:t>
      </w:r>
      <w:r w:rsidRPr="00772C2C">
        <w:rPr>
          <w:rFonts w:eastAsia="Times New Roman" w:cs="Times New Roman"/>
          <w:color w:val="000000"/>
          <w:szCs w:val="24"/>
        </w:rPr>
        <w:t xml:space="preserve"> 231 F.3d at 1190 (discussing elements of offense where defendant claimed he was asleep when he entered United States). </w:t>
      </w:r>
      <w:r w:rsidR="008B4376" w:rsidRPr="00772C2C">
        <w:rPr>
          <w:rFonts w:eastAsia="Times New Roman" w:cs="Times New Roman"/>
          <w:color w:val="000000"/>
          <w:szCs w:val="24"/>
        </w:rPr>
        <w:t xml:space="preserve">In an attempt case, the government must prove that the alien had a specific intent </w:t>
      </w:r>
      <w:r w:rsidR="008B4376" w:rsidRPr="008B4376">
        <w:rPr>
          <w:rFonts w:eastAsia="Times New Roman" w:cs="Times New Roman"/>
          <w:color w:val="000000"/>
          <w:szCs w:val="24"/>
        </w:rPr>
        <w:lastRenderedPageBreak/>
        <w:t xml:space="preserve">to enter the country free from official restraint. </w:t>
      </w:r>
      <w:r w:rsidR="008B4376" w:rsidRPr="008B4376">
        <w:rPr>
          <w:rFonts w:eastAsia="Times New Roman" w:cs="Times New Roman"/>
          <w:i/>
          <w:color w:val="000000"/>
          <w:szCs w:val="24"/>
        </w:rPr>
        <w:t xml:space="preserve"> Castillo-Mendez</w:t>
      </w:r>
      <w:r w:rsidR="008B4376" w:rsidRPr="008B4376">
        <w:rPr>
          <w:rFonts w:eastAsia="Times New Roman" w:cs="Times New Roman"/>
          <w:color w:val="000000"/>
          <w:szCs w:val="24"/>
        </w:rPr>
        <w:t xml:space="preserve">, 868 F.3d at 836; </w:t>
      </w:r>
      <w:r w:rsidR="008B4376" w:rsidRPr="008B4376">
        <w:rPr>
          <w:rFonts w:eastAsia="Times New Roman" w:cs="Times New Roman"/>
          <w:i/>
          <w:color w:val="000000"/>
          <w:szCs w:val="24"/>
        </w:rPr>
        <w:t>United States v. Vazquez-Hernandez</w:t>
      </w:r>
      <w:r w:rsidR="008B4376" w:rsidRPr="008B4376">
        <w:rPr>
          <w:rFonts w:eastAsia="Times New Roman" w:cs="Times New Roman"/>
          <w:color w:val="000000"/>
          <w:szCs w:val="24"/>
        </w:rPr>
        <w:t xml:space="preserve">, 849 F.3d 1219, 1225 (9th Cir. 2017).  “Official restraint” means restraint by any government official, and thus an alien who enters the United States with the </w:t>
      </w:r>
      <w:r w:rsidRPr="00772C2C">
        <w:rPr>
          <w:rFonts w:eastAsia="Times New Roman" w:cs="Times New Roman"/>
          <w:color w:val="000000"/>
          <w:szCs w:val="24"/>
          <w:lang w:val="en-CA"/>
        </w:rPr>
        <w:fldChar w:fldCharType="begin"/>
      </w:r>
      <w:r w:rsidRPr="00772C2C">
        <w:rPr>
          <w:rFonts w:eastAsia="Times New Roman" w:cs="Times New Roman"/>
          <w:color w:val="000000"/>
          <w:szCs w:val="24"/>
          <w:lang w:val="en-CA"/>
        </w:rPr>
        <w:instrText xml:space="preserve"> SEQ CHAPTER \h \r 1</w:instrText>
      </w:r>
      <w:r w:rsidRPr="00772C2C">
        <w:rPr>
          <w:rFonts w:eastAsia="Times New Roman" w:cs="Times New Roman"/>
          <w:color w:val="000000"/>
          <w:szCs w:val="24"/>
        </w:rPr>
        <w:fldChar w:fldCharType="end"/>
      </w:r>
      <w:r w:rsidRPr="00772C2C">
        <w:rPr>
          <w:rFonts w:eastAsia="Times New Roman" w:cs="Times New Roman"/>
          <w:color w:val="000000"/>
          <w:szCs w:val="24"/>
        </w:rPr>
        <w:t xml:space="preserve">sole </w:t>
      </w:r>
      <w:r w:rsidR="008B4376" w:rsidRPr="00772C2C">
        <w:rPr>
          <w:rFonts w:eastAsia="Times New Roman" w:cs="Times New Roman"/>
          <w:color w:val="000000"/>
          <w:szCs w:val="24"/>
        </w:rPr>
        <w:t xml:space="preserve">intent to go to jail lacks specific intent to enter the country free from official restraint.  </w:t>
      </w:r>
      <w:r w:rsidR="008B4376" w:rsidRPr="00772C2C">
        <w:rPr>
          <w:rFonts w:eastAsia="Times New Roman" w:cs="Times New Roman"/>
          <w:i/>
          <w:color w:val="000000"/>
          <w:szCs w:val="24"/>
        </w:rPr>
        <w:t xml:space="preserve">United States v. </w:t>
      </w:r>
      <w:proofErr w:type="spellStart"/>
      <w:r w:rsidR="008B4376" w:rsidRPr="00772C2C">
        <w:rPr>
          <w:rFonts w:eastAsia="Times New Roman" w:cs="Times New Roman"/>
          <w:i/>
          <w:color w:val="000000"/>
          <w:szCs w:val="24"/>
        </w:rPr>
        <w:t>Lombera-Valdovinos</w:t>
      </w:r>
      <w:proofErr w:type="spellEnd"/>
      <w:r w:rsidR="008B4376" w:rsidRPr="00772C2C">
        <w:rPr>
          <w:rFonts w:eastAsia="Times New Roman" w:cs="Times New Roman"/>
          <w:color w:val="000000"/>
          <w:szCs w:val="24"/>
        </w:rPr>
        <w:t>, 429 F.3d 927, 929-30 (9th Cir. 2005)</w:t>
      </w:r>
      <w:r w:rsidRPr="00772C2C">
        <w:rPr>
          <w:rFonts w:eastAsia="Times New Roman" w:cs="Times New Roman"/>
          <w:color w:val="000000"/>
          <w:szCs w:val="24"/>
          <w:lang w:val="en-CA"/>
        </w:rPr>
        <w:fldChar w:fldCharType="begin"/>
      </w:r>
      <w:r w:rsidRPr="00772C2C">
        <w:rPr>
          <w:rFonts w:eastAsia="Times New Roman" w:cs="Times New Roman"/>
          <w:color w:val="000000"/>
          <w:szCs w:val="24"/>
          <w:lang w:val="en-CA"/>
        </w:rPr>
        <w:instrText xml:space="preserve"> SEQ CHAPTER \h \r 1</w:instrText>
      </w:r>
      <w:r w:rsidRPr="00772C2C">
        <w:rPr>
          <w:rFonts w:eastAsia="Times New Roman" w:cs="Times New Roman"/>
          <w:color w:val="000000"/>
          <w:szCs w:val="24"/>
        </w:rPr>
        <w:fldChar w:fldCharType="end"/>
      </w:r>
      <w:r w:rsidRPr="00772C2C">
        <w:rPr>
          <w:rFonts w:eastAsia="Times New Roman" w:cs="Times New Roman"/>
          <w:color w:val="000000"/>
          <w:szCs w:val="24"/>
        </w:rPr>
        <w:t xml:space="preserve">; </w:t>
      </w:r>
      <w:r w:rsidRPr="00772C2C">
        <w:rPr>
          <w:rFonts w:eastAsia="Times New Roman" w:cs="Times New Roman"/>
          <w:i/>
          <w:iCs/>
          <w:color w:val="000000"/>
          <w:szCs w:val="24"/>
        </w:rPr>
        <w:t>see also United States v. Argueta-Rosales</w:t>
      </w:r>
      <w:r w:rsidRPr="00772C2C">
        <w:rPr>
          <w:rFonts w:eastAsia="Times New Roman" w:cs="Times New Roman"/>
          <w:color w:val="000000"/>
          <w:szCs w:val="24"/>
        </w:rPr>
        <w:t>, 819 F.3d 1149, 1156 (9th Cir. 2016) (stating that if the alien’s sole “intent was to be taken into custody,” then “no rational trier of fact could conclude [he] was guilty of the specific intent crime of attempted illegal reentry” (internal quotation marks and citation omitted))</w:t>
      </w:r>
      <w:r w:rsidR="008B4376" w:rsidRPr="00772C2C">
        <w:rPr>
          <w:rFonts w:eastAsia="Times New Roman" w:cs="Times New Roman"/>
          <w:color w:val="000000"/>
          <w:szCs w:val="24"/>
        </w:rPr>
        <w:t xml:space="preserve">.  </w:t>
      </w:r>
      <w:r w:rsidR="008B4376" w:rsidRPr="008B4376">
        <w:rPr>
          <w:rFonts w:eastAsia="Times New Roman" w:cs="Times New Roman"/>
          <w:color w:val="000000"/>
          <w:szCs w:val="24"/>
        </w:rPr>
        <w:t xml:space="preserve">“Official restraint” does not make substantial steps toward entry impossible, and thus an alien who was under official restraint so as to preclude a conviction for illegal reentry may still be guilty of attempted reentry.  </w:t>
      </w:r>
      <w:r w:rsidR="008B4376" w:rsidRPr="008B4376">
        <w:rPr>
          <w:rFonts w:eastAsia="Times New Roman" w:cs="Times New Roman"/>
          <w:i/>
          <w:color w:val="000000"/>
          <w:szCs w:val="24"/>
        </w:rPr>
        <w:t>United States v. Leos-Maldonado</w:t>
      </w:r>
      <w:r w:rsidR="008B4376" w:rsidRPr="008B4376">
        <w:rPr>
          <w:rFonts w:eastAsia="Times New Roman" w:cs="Times New Roman"/>
          <w:color w:val="000000"/>
          <w:szCs w:val="24"/>
        </w:rPr>
        <w:t xml:space="preserve">, 302 F.3d 1061, 1063 (9th Cir. 2002).  </w:t>
      </w:r>
    </w:p>
    <w:p w14:paraId="36D5E973" w14:textId="77777777" w:rsidR="007E2E0A" w:rsidRDefault="007E2E0A" w:rsidP="008B4376">
      <w:pPr>
        <w:rPr>
          <w:rFonts w:eastAsia="Times New Roman" w:cs="Times New Roman"/>
          <w:color w:val="000000"/>
          <w:szCs w:val="24"/>
        </w:rPr>
      </w:pPr>
    </w:p>
    <w:p w14:paraId="6425E5C5" w14:textId="68A0DD37" w:rsidR="008B4376" w:rsidRPr="008B4376" w:rsidRDefault="007E2E0A" w:rsidP="007E2E0A">
      <w:pPr>
        <w:ind w:firstLine="720"/>
        <w:rPr>
          <w:rFonts w:eastAsia="Times New Roman" w:cs="Times New Roman"/>
          <w:color w:val="000000"/>
          <w:szCs w:val="24"/>
        </w:rPr>
      </w:pPr>
      <w:r w:rsidRPr="00772C2C">
        <w:rPr>
          <w:rFonts w:eastAsia="Times New Roman" w:cs="Times New Roman"/>
          <w:color w:val="000000"/>
          <w:szCs w:val="24"/>
          <w:lang w:val="en-CA"/>
        </w:rPr>
        <w:fldChar w:fldCharType="begin"/>
      </w:r>
      <w:r w:rsidRPr="00772C2C">
        <w:rPr>
          <w:rFonts w:eastAsia="Times New Roman" w:cs="Times New Roman"/>
          <w:color w:val="000000"/>
          <w:szCs w:val="24"/>
          <w:lang w:val="en-CA"/>
        </w:rPr>
        <w:instrText xml:space="preserve"> SEQ CHAPTER \h \r 1</w:instrText>
      </w:r>
      <w:r w:rsidRPr="00772C2C">
        <w:rPr>
          <w:rFonts w:eastAsia="Times New Roman" w:cs="Times New Roman"/>
          <w:color w:val="000000"/>
          <w:szCs w:val="24"/>
        </w:rPr>
        <w:fldChar w:fldCharType="end"/>
      </w:r>
      <w:r w:rsidRPr="00772C2C">
        <w:rPr>
          <w:rFonts w:eastAsia="Times New Roman" w:cs="Times New Roman"/>
          <w:color w:val="000000"/>
          <w:szCs w:val="24"/>
        </w:rPr>
        <w:t xml:space="preserve">The government “need not prove that entry free from official restraint was the defendant’s </w:t>
      </w:r>
      <w:r w:rsidRPr="00772C2C">
        <w:rPr>
          <w:rFonts w:eastAsia="Times New Roman" w:cs="Times New Roman"/>
          <w:i/>
          <w:iCs/>
          <w:color w:val="000000"/>
          <w:szCs w:val="24"/>
        </w:rPr>
        <w:t>sole</w:t>
      </w:r>
      <w:r w:rsidRPr="00772C2C">
        <w:rPr>
          <w:rFonts w:eastAsia="Times New Roman" w:cs="Times New Roman"/>
          <w:color w:val="000000"/>
          <w:szCs w:val="24"/>
        </w:rPr>
        <w:t xml:space="preserve"> intent,” only “</w:t>
      </w:r>
      <w:r w:rsidRPr="00772C2C">
        <w:rPr>
          <w:rFonts w:eastAsia="Times New Roman" w:cs="Times New Roman"/>
          <w:i/>
          <w:iCs/>
          <w:color w:val="000000"/>
          <w:szCs w:val="24"/>
        </w:rPr>
        <w:t>a</w:t>
      </w:r>
      <w:r w:rsidRPr="00772C2C">
        <w:rPr>
          <w:rFonts w:eastAsia="Times New Roman" w:cs="Times New Roman"/>
          <w:color w:val="000000"/>
          <w:szCs w:val="24"/>
        </w:rPr>
        <w:t xml:space="preserve"> specific intent.”</w:t>
      </w:r>
      <w:r w:rsidRPr="00772C2C">
        <w:rPr>
          <w:rFonts w:eastAsia="Times New Roman" w:cs="Times New Roman"/>
          <w:i/>
          <w:iCs/>
          <w:color w:val="000000"/>
          <w:szCs w:val="24"/>
        </w:rPr>
        <w:t xml:space="preserve"> Argueta-Rosales</w:t>
      </w:r>
      <w:r w:rsidRPr="00772C2C">
        <w:rPr>
          <w:rFonts w:eastAsia="Times New Roman" w:cs="Times New Roman"/>
          <w:color w:val="000000"/>
          <w:szCs w:val="24"/>
        </w:rPr>
        <w:t xml:space="preserve">, 819 F.3d at 1157; </w:t>
      </w:r>
      <w:r w:rsidRPr="00772C2C">
        <w:rPr>
          <w:rFonts w:eastAsia="Times New Roman" w:cs="Times New Roman"/>
          <w:i/>
          <w:iCs/>
          <w:color w:val="000000"/>
          <w:szCs w:val="24"/>
        </w:rPr>
        <w:t>accord United States v. Cabrera</w:t>
      </w:r>
      <w:r w:rsidRPr="00772C2C">
        <w:rPr>
          <w:rFonts w:eastAsia="Times New Roman" w:cs="Times New Roman"/>
          <w:color w:val="000000"/>
          <w:szCs w:val="24"/>
        </w:rPr>
        <w:t xml:space="preserve">, 83 F.4th 729, 737 (9th Cir. 2023) (upholding instruction that included “language indicating that the government need not prove a defendant’s intent to evade authorities was his </w:t>
      </w:r>
      <w:r w:rsidRPr="00772C2C">
        <w:rPr>
          <w:rFonts w:eastAsia="Times New Roman" w:cs="Times New Roman"/>
          <w:i/>
          <w:iCs/>
          <w:color w:val="000000"/>
          <w:szCs w:val="24"/>
        </w:rPr>
        <w:t>sole</w:t>
      </w:r>
      <w:r w:rsidRPr="00772C2C">
        <w:rPr>
          <w:rFonts w:eastAsia="Times New Roman" w:cs="Times New Roman"/>
          <w:color w:val="000000"/>
          <w:szCs w:val="24"/>
        </w:rPr>
        <w:t xml:space="preserve"> intent in entering the United States”). </w:t>
      </w:r>
      <w:r w:rsidR="008B4376" w:rsidRPr="008B4376">
        <w:rPr>
          <w:rFonts w:eastAsia="Times New Roman" w:cs="Times New Roman"/>
          <w:color w:val="000000"/>
          <w:szCs w:val="24"/>
        </w:rPr>
        <w:t xml:space="preserve">If there is conflicting evidence as to whether the defendant possessed any specific intent to remain free of restraint, the jury should decide the issue. </w:t>
      </w:r>
      <w:r w:rsidR="008B4376" w:rsidRPr="008B4376">
        <w:rPr>
          <w:rFonts w:eastAsia="Times New Roman" w:cs="Times New Roman"/>
          <w:i/>
          <w:color w:val="000000"/>
          <w:szCs w:val="24"/>
        </w:rPr>
        <w:t>See Argueta-Rosales</w:t>
      </w:r>
      <w:r w:rsidR="008B4376" w:rsidRPr="008B4376">
        <w:rPr>
          <w:rFonts w:eastAsia="Times New Roman" w:cs="Times New Roman"/>
          <w:color w:val="000000"/>
          <w:szCs w:val="24"/>
        </w:rPr>
        <w:t xml:space="preserve">, 819 F.3d </w:t>
      </w:r>
      <w:r>
        <w:rPr>
          <w:rFonts w:eastAsia="Times New Roman" w:cs="Times New Roman"/>
          <w:color w:val="000000"/>
          <w:szCs w:val="24"/>
        </w:rPr>
        <w:t xml:space="preserve">at </w:t>
      </w:r>
      <w:r w:rsidR="008B4376" w:rsidRPr="008B4376">
        <w:rPr>
          <w:rFonts w:eastAsia="Times New Roman" w:cs="Times New Roman"/>
          <w:color w:val="000000"/>
          <w:szCs w:val="24"/>
        </w:rPr>
        <w:t>1156.</w:t>
      </w:r>
    </w:p>
    <w:p w14:paraId="1CEC9FB1" w14:textId="77777777" w:rsidR="008B4376" w:rsidRPr="008B4376" w:rsidRDefault="008B4376" w:rsidP="008B4376">
      <w:pPr>
        <w:rPr>
          <w:rFonts w:eastAsia="Times New Roman" w:cs="Times New Roman"/>
          <w:color w:val="000000"/>
          <w:szCs w:val="24"/>
        </w:rPr>
      </w:pPr>
    </w:p>
    <w:p w14:paraId="3CB71D12" w14:textId="77777777" w:rsidR="008B4376" w:rsidRPr="008B4376" w:rsidRDefault="008B4376" w:rsidP="008B4376">
      <w:pPr>
        <w:rPr>
          <w:rFonts w:eastAsia="Times New Roman" w:cs="Times New Roman"/>
          <w:color w:val="000000"/>
          <w:szCs w:val="24"/>
        </w:rPr>
      </w:pPr>
      <w:r w:rsidRPr="008B4376">
        <w:rPr>
          <w:rFonts w:eastAsia="Times New Roman" w:cs="Times New Roman"/>
          <w:color w:val="000000"/>
          <w:szCs w:val="24"/>
        </w:rPr>
        <w:tab/>
        <w:t xml:space="preserve">For an attempt to commit the crime, jurors do not need to agree unanimously as to which particular act or actions constituted a substantial step toward the commission of a crime.  </w:t>
      </w:r>
      <w:r w:rsidRPr="008B4376">
        <w:rPr>
          <w:rFonts w:eastAsia="Times New Roman" w:cs="Times New Roman"/>
          <w:i/>
          <w:color w:val="000000"/>
          <w:szCs w:val="24"/>
        </w:rPr>
        <w:t xml:space="preserve">United States v. </w:t>
      </w:r>
      <w:proofErr w:type="spellStart"/>
      <w:r w:rsidRPr="008B4376">
        <w:rPr>
          <w:rFonts w:eastAsia="Times New Roman" w:cs="Times New Roman"/>
          <w:i/>
          <w:color w:val="000000"/>
          <w:szCs w:val="24"/>
        </w:rPr>
        <w:t>Hofus</w:t>
      </w:r>
      <w:proofErr w:type="spellEnd"/>
      <w:r w:rsidRPr="008B4376">
        <w:rPr>
          <w:rFonts w:eastAsia="Times New Roman" w:cs="Times New Roman"/>
          <w:color w:val="000000"/>
          <w:szCs w:val="24"/>
        </w:rPr>
        <w:t xml:space="preserve">, 598 F.3d 1171, 1176 (9th Cir. 2010).  The attempt coupled with the specification of the time and place of the attempted illegal reentry may provide the requisite overt act that constitutes a substantial step toward completing the offense.  </w:t>
      </w:r>
      <w:r w:rsidRPr="008B4376">
        <w:rPr>
          <w:rFonts w:eastAsia="Times New Roman" w:cs="Times New Roman"/>
          <w:i/>
          <w:color w:val="000000"/>
          <w:szCs w:val="24"/>
        </w:rPr>
        <w:t xml:space="preserve">United States v. </w:t>
      </w:r>
      <w:proofErr w:type="spellStart"/>
      <w:r w:rsidRPr="008B4376">
        <w:rPr>
          <w:rFonts w:eastAsia="Times New Roman" w:cs="Times New Roman"/>
          <w:i/>
          <w:color w:val="000000"/>
          <w:szCs w:val="24"/>
        </w:rPr>
        <w:t>Resendiz</w:t>
      </w:r>
      <w:proofErr w:type="spellEnd"/>
      <w:r w:rsidRPr="008B4376">
        <w:rPr>
          <w:rFonts w:eastAsia="Times New Roman" w:cs="Times New Roman"/>
          <w:i/>
          <w:color w:val="000000"/>
          <w:szCs w:val="24"/>
        </w:rPr>
        <w:t>-Ponce</w:t>
      </w:r>
      <w:r w:rsidRPr="008B4376">
        <w:rPr>
          <w:rFonts w:eastAsia="Times New Roman" w:cs="Times New Roman"/>
          <w:color w:val="000000"/>
          <w:szCs w:val="24"/>
        </w:rPr>
        <w:t>, 549 U.S. 102, 107-08 (2007).</w:t>
      </w:r>
    </w:p>
    <w:p w14:paraId="57E31839" w14:textId="77777777" w:rsidR="008B4376" w:rsidRPr="008B4376" w:rsidRDefault="008B4376" w:rsidP="008B4376">
      <w:pPr>
        <w:rPr>
          <w:rFonts w:eastAsia="Times New Roman" w:cs="Times New Roman"/>
          <w:color w:val="000000"/>
          <w:szCs w:val="24"/>
        </w:rPr>
      </w:pPr>
    </w:p>
    <w:p w14:paraId="3E2536FF" w14:textId="77777777" w:rsidR="008B4376" w:rsidRPr="008B4376" w:rsidRDefault="008B4376" w:rsidP="008B4376">
      <w:pPr>
        <w:rPr>
          <w:rFonts w:eastAsia="Times New Roman" w:cs="Times New Roman"/>
          <w:color w:val="000000"/>
          <w:szCs w:val="24"/>
        </w:rPr>
      </w:pPr>
      <w:r w:rsidRPr="008B4376">
        <w:rPr>
          <w:rFonts w:eastAsia="Times New Roman" w:cs="Times New Roman"/>
          <w:color w:val="000000"/>
          <w:szCs w:val="24"/>
        </w:rPr>
        <w:tab/>
        <w:t xml:space="preserve">Regarding sentencing, </w:t>
      </w:r>
      <w:r w:rsidRPr="008B4376">
        <w:rPr>
          <w:rFonts w:eastAsia="Times New Roman" w:cs="Times New Roman"/>
          <w:i/>
          <w:color w:val="000000"/>
          <w:szCs w:val="24"/>
        </w:rPr>
        <w:t xml:space="preserve">see </w:t>
      </w:r>
      <w:r w:rsidRPr="008B4376">
        <w:rPr>
          <w:rFonts w:eastAsia="Times New Roman" w:cs="Times New Roman"/>
          <w:color w:val="000000"/>
          <w:szCs w:val="24"/>
        </w:rPr>
        <w:t xml:space="preserve">the Comment to 7.6 (Alien—Deported Alien Reentering United States Without Consent) for a discussion of </w:t>
      </w:r>
      <w:proofErr w:type="spellStart"/>
      <w:r w:rsidRPr="008B4376">
        <w:rPr>
          <w:rFonts w:eastAsia="Times New Roman" w:cs="Times New Roman"/>
          <w:i/>
          <w:color w:val="000000"/>
          <w:szCs w:val="24"/>
        </w:rPr>
        <w:t>Almendarez</w:t>
      </w:r>
      <w:proofErr w:type="spellEnd"/>
      <w:r w:rsidRPr="008B4376">
        <w:rPr>
          <w:rFonts w:eastAsia="Times New Roman" w:cs="Times New Roman"/>
          <w:i/>
          <w:color w:val="000000"/>
          <w:szCs w:val="24"/>
        </w:rPr>
        <w:t>-Torres v. United States</w:t>
      </w:r>
      <w:r w:rsidRPr="008B4376">
        <w:rPr>
          <w:rFonts w:eastAsia="Times New Roman" w:cs="Times New Roman"/>
          <w:color w:val="000000"/>
          <w:szCs w:val="24"/>
        </w:rPr>
        <w:t>, 523 U.S. 224 (1998).</w:t>
      </w:r>
    </w:p>
    <w:p w14:paraId="34BBAAE1" w14:textId="77777777" w:rsidR="008B4376" w:rsidRPr="008B4376" w:rsidRDefault="008B4376" w:rsidP="008B4376">
      <w:pPr>
        <w:rPr>
          <w:rFonts w:eastAsia="Times New Roman" w:cs="Times New Roman"/>
          <w:color w:val="000000"/>
          <w:szCs w:val="24"/>
        </w:rPr>
      </w:pPr>
    </w:p>
    <w:p w14:paraId="1E975634" w14:textId="324CBB5E" w:rsidR="008B4376" w:rsidRPr="008B4376" w:rsidRDefault="008B4376" w:rsidP="008B4376">
      <w:pPr>
        <w:rPr>
          <w:rFonts w:eastAsia="Times New Roman" w:cs="Times New Roman"/>
          <w:color w:val="000000"/>
          <w:szCs w:val="24"/>
        </w:rPr>
      </w:pPr>
      <w:r w:rsidRPr="008B4376">
        <w:rPr>
          <w:rFonts w:eastAsia="Times New Roman" w:cs="Times New Roman"/>
          <w:color w:val="000000"/>
          <w:szCs w:val="24"/>
        </w:rPr>
        <w:tab/>
        <w:t xml:space="preserve">The “strongly corroborates” language comes from </w:t>
      </w:r>
      <w:r w:rsidRPr="008B4376">
        <w:rPr>
          <w:rFonts w:eastAsia="Times New Roman" w:cs="Times New Roman"/>
          <w:i/>
          <w:color w:val="000000"/>
          <w:szCs w:val="24"/>
        </w:rPr>
        <w:t>United States v. Snell</w:t>
      </w:r>
      <w:r w:rsidRPr="008B4376">
        <w:rPr>
          <w:rFonts w:eastAsia="Times New Roman" w:cs="Times New Roman"/>
          <w:color w:val="000000"/>
          <w:szCs w:val="24"/>
        </w:rPr>
        <w:t xml:space="preserve">, 627 F.2d 186, 187 (9th Cir. 1980) </w:t>
      </w:r>
      <w:r w:rsidR="00F60E80">
        <w:rPr>
          <w:rFonts w:eastAsia="Times New Roman" w:cs="Times New Roman"/>
          <w:color w:val="000000"/>
          <w:szCs w:val="24"/>
        </w:rPr>
        <w:t xml:space="preserve">(per </w:t>
      </w:r>
      <w:proofErr w:type="spellStart"/>
      <w:r w:rsidR="00F60E80">
        <w:rPr>
          <w:rFonts w:eastAsia="Times New Roman" w:cs="Times New Roman"/>
          <w:color w:val="000000"/>
          <w:szCs w:val="24"/>
        </w:rPr>
        <w:t>curiam</w:t>
      </w:r>
      <w:proofErr w:type="spellEnd"/>
      <w:r w:rsidR="00F60E80">
        <w:rPr>
          <w:rFonts w:eastAsia="Times New Roman" w:cs="Times New Roman"/>
          <w:color w:val="000000"/>
          <w:szCs w:val="24"/>
        </w:rPr>
        <w:t xml:space="preserve">) </w:t>
      </w:r>
      <w:r w:rsidRPr="008B4376">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60E80">
        <w:rPr>
          <w:rFonts w:eastAsia="Times New Roman" w:cs="Times New Roman"/>
          <w:color w:val="000000"/>
          <w:szCs w:val="24"/>
        </w:rPr>
        <w:t>.</w:t>
      </w:r>
      <w:r w:rsidRPr="008B4376">
        <w:rPr>
          <w:rFonts w:eastAsia="Times New Roman" w:cs="Times New Roman"/>
          <w:color w:val="000000"/>
          <w:szCs w:val="24"/>
        </w:rPr>
        <w:t xml:space="preserve">”) and </w:t>
      </w:r>
      <w:r w:rsidRPr="008B4376">
        <w:rPr>
          <w:rFonts w:eastAsia="Times New Roman" w:cs="Times New Roman"/>
          <w:i/>
          <w:color w:val="000000"/>
          <w:szCs w:val="24"/>
        </w:rPr>
        <w:t>United States v. Darby</w:t>
      </w:r>
      <w:r w:rsidRPr="008B4376">
        <w:rPr>
          <w:rFonts w:eastAsia="Times New Roman" w:cs="Times New Roman"/>
          <w:color w:val="000000"/>
          <w:szCs w:val="24"/>
        </w:rPr>
        <w:t>, 857 F.2d 623, 625 (9th Cir. 1988) (same).</w:t>
      </w:r>
    </w:p>
    <w:p w14:paraId="6665EA40" w14:textId="77777777" w:rsidR="008B4376" w:rsidRPr="008B4376" w:rsidRDefault="008B4376" w:rsidP="008B4376">
      <w:pPr>
        <w:rPr>
          <w:rFonts w:eastAsia="Times New Roman" w:cs="Times New Roman"/>
          <w:color w:val="000000"/>
          <w:szCs w:val="24"/>
        </w:rPr>
      </w:pPr>
    </w:p>
    <w:p w14:paraId="6ED87496" w14:textId="7E536F21" w:rsidR="008B4376" w:rsidRPr="008B4376" w:rsidRDefault="008B4376" w:rsidP="008B4376">
      <w:pPr>
        <w:jc w:val="right"/>
        <w:rPr>
          <w:rFonts w:eastAsia="Times New Roman" w:cs="Times New Roman"/>
          <w:color w:val="000000"/>
          <w:szCs w:val="24"/>
        </w:rPr>
      </w:pPr>
      <w:r w:rsidRPr="008B4376">
        <w:rPr>
          <w:rFonts w:eastAsia="Times New Roman" w:cs="Times New Roman"/>
          <w:i/>
          <w:color w:val="000000"/>
          <w:szCs w:val="24"/>
        </w:rPr>
        <w:t xml:space="preserve">Revised </w:t>
      </w:r>
      <w:r w:rsidR="007E2E0A">
        <w:rPr>
          <w:rFonts w:eastAsia="Times New Roman" w:cs="Times New Roman"/>
          <w:i/>
          <w:color w:val="000000"/>
          <w:szCs w:val="24"/>
        </w:rPr>
        <w:t>Dec</w:t>
      </w:r>
      <w:r w:rsidR="00390C5B">
        <w:rPr>
          <w:rFonts w:eastAsia="Times New Roman" w:cs="Times New Roman"/>
          <w:i/>
          <w:color w:val="000000"/>
          <w:szCs w:val="24"/>
        </w:rPr>
        <w:t xml:space="preserve">. </w:t>
      </w:r>
      <w:r w:rsidR="00BB5DA9">
        <w:rPr>
          <w:rFonts w:eastAsia="Times New Roman" w:cs="Times New Roman"/>
          <w:i/>
          <w:color w:val="000000"/>
          <w:szCs w:val="24"/>
        </w:rPr>
        <w:t>2023</w:t>
      </w:r>
    </w:p>
    <w:bookmarkEnd w:id="7"/>
    <w:p w14:paraId="0ACE18C0" w14:textId="4EFB16C7" w:rsidR="00C97E04" w:rsidRPr="008B4376" w:rsidRDefault="00C97E04" w:rsidP="008B4376"/>
    <w:sectPr w:rsidR="00C97E04" w:rsidRPr="008B4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962BD"/>
    <w:rsid w:val="000C0753"/>
    <w:rsid w:val="000C6EEA"/>
    <w:rsid w:val="000E46DD"/>
    <w:rsid w:val="00145C78"/>
    <w:rsid w:val="00156526"/>
    <w:rsid w:val="001A0B87"/>
    <w:rsid w:val="002810F9"/>
    <w:rsid w:val="002A23F9"/>
    <w:rsid w:val="002C3980"/>
    <w:rsid w:val="00311B89"/>
    <w:rsid w:val="00336DB3"/>
    <w:rsid w:val="00385EAC"/>
    <w:rsid w:val="00390C5B"/>
    <w:rsid w:val="003A725E"/>
    <w:rsid w:val="003B4349"/>
    <w:rsid w:val="003D3221"/>
    <w:rsid w:val="003E3B95"/>
    <w:rsid w:val="00420260"/>
    <w:rsid w:val="004232A7"/>
    <w:rsid w:val="00443346"/>
    <w:rsid w:val="00443FE7"/>
    <w:rsid w:val="004D1662"/>
    <w:rsid w:val="004E4259"/>
    <w:rsid w:val="00542361"/>
    <w:rsid w:val="00550ED2"/>
    <w:rsid w:val="005A7428"/>
    <w:rsid w:val="005D7F8A"/>
    <w:rsid w:val="00646A26"/>
    <w:rsid w:val="006752C5"/>
    <w:rsid w:val="00675651"/>
    <w:rsid w:val="006B3C0B"/>
    <w:rsid w:val="006C06EF"/>
    <w:rsid w:val="007008EB"/>
    <w:rsid w:val="007437A7"/>
    <w:rsid w:val="00765755"/>
    <w:rsid w:val="00772C2C"/>
    <w:rsid w:val="007C6517"/>
    <w:rsid w:val="007D1A93"/>
    <w:rsid w:val="007E2E0A"/>
    <w:rsid w:val="00812338"/>
    <w:rsid w:val="00813014"/>
    <w:rsid w:val="00890E7A"/>
    <w:rsid w:val="008962A3"/>
    <w:rsid w:val="008B4376"/>
    <w:rsid w:val="008B6CE7"/>
    <w:rsid w:val="00970FFD"/>
    <w:rsid w:val="009A2700"/>
    <w:rsid w:val="009A792F"/>
    <w:rsid w:val="009C0C69"/>
    <w:rsid w:val="009D0413"/>
    <w:rsid w:val="009F0A7C"/>
    <w:rsid w:val="00AA2B06"/>
    <w:rsid w:val="00AE279C"/>
    <w:rsid w:val="00AF516D"/>
    <w:rsid w:val="00B0682D"/>
    <w:rsid w:val="00B21672"/>
    <w:rsid w:val="00B43CDA"/>
    <w:rsid w:val="00B46909"/>
    <w:rsid w:val="00B961AC"/>
    <w:rsid w:val="00BA3B85"/>
    <w:rsid w:val="00BB5DA9"/>
    <w:rsid w:val="00BE1BC9"/>
    <w:rsid w:val="00C3129B"/>
    <w:rsid w:val="00C53BB2"/>
    <w:rsid w:val="00C75965"/>
    <w:rsid w:val="00C97E04"/>
    <w:rsid w:val="00CB6ACA"/>
    <w:rsid w:val="00DC38EF"/>
    <w:rsid w:val="00E56A96"/>
    <w:rsid w:val="00EA658F"/>
    <w:rsid w:val="00EA72FC"/>
    <w:rsid w:val="00ED3378"/>
    <w:rsid w:val="00EE714D"/>
    <w:rsid w:val="00F449C2"/>
    <w:rsid w:val="00F60E80"/>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B5DA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3BA4-11E9-4D77-A23D-9A156748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4</cp:revision>
  <dcterms:created xsi:type="dcterms:W3CDTF">2024-01-26T00:08:00Z</dcterms:created>
  <dcterms:modified xsi:type="dcterms:W3CDTF">2024-02-28T18:51:00Z</dcterms:modified>
</cp:coreProperties>
</file>