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95D0" w14:textId="77777777" w:rsidR="00755375" w:rsidRPr="00755375" w:rsidRDefault="00755375" w:rsidP="00755375">
      <w:pPr>
        <w:autoSpaceDE w:val="0"/>
        <w:autoSpaceDN w:val="0"/>
        <w:adjustRightInd w:val="0"/>
        <w:ind w:left="420" w:hanging="240"/>
        <w:jc w:val="center"/>
        <w:outlineLvl w:val="1"/>
        <w:rPr>
          <w:rFonts w:cs="Times New Roman"/>
          <w:b/>
          <w:bCs/>
          <w:szCs w:val="24"/>
        </w:rPr>
      </w:pPr>
      <w:bookmarkStart w:id="0" w:name="_Toc73698597"/>
      <w:bookmarkStart w:id="1" w:name="_Toc83310652"/>
      <w:bookmarkStart w:id="2" w:name="_Toc83362452"/>
      <w:bookmarkStart w:id="3" w:name="_Toc83362861"/>
      <w:bookmarkStart w:id="4" w:name="_Toc90309919"/>
      <w:bookmarkStart w:id="5" w:name="_Toc90389777"/>
      <w:bookmarkStart w:id="6" w:name="_Toc90860357"/>
      <w:r w:rsidRPr="00755375">
        <w:rPr>
          <w:rFonts w:cs="Times New Roman"/>
          <w:b/>
          <w:bCs/>
          <w:szCs w:val="24"/>
        </w:rPr>
        <w:t xml:space="preserve">8.9 Assault of Person Under Age 16 Resulting in </w:t>
      </w:r>
    </w:p>
    <w:p w14:paraId="45C63B15" w14:textId="77777777" w:rsidR="00755375" w:rsidRPr="00755375" w:rsidRDefault="00755375" w:rsidP="00755375">
      <w:pPr>
        <w:autoSpaceDE w:val="0"/>
        <w:autoSpaceDN w:val="0"/>
        <w:adjustRightInd w:val="0"/>
        <w:ind w:left="420" w:hanging="240"/>
        <w:jc w:val="center"/>
        <w:outlineLvl w:val="1"/>
        <w:rPr>
          <w:rFonts w:cs="Times New Roman"/>
          <w:b/>
          <w:bCs/>
          <w:szCs w:val="24"/>
        </w:rPr>
      </w:pPr>
      <w:r w:rsidRPr="00755375">
        <w:rPr>
          <w:rFonts w:cs="Times New Roman"/>
          <w:b/>
          <w:bCs/>
          <w:szCs w:val="24"/>
        </w:rPr>
        <w:t>Substantial Bodily Injury (18 U.S.C. § 113(a)(7))</w:t>
      </w:r>
      <w:bookmarkEnd w:id="0"/>
      <w:bookmarkEnd w:id="1"/>
      <w:bookmarkEnd w:id="2"/>
      <w:bookmarkEnd w:id="3"/>
      <w:bookmarkEnd w:id="4"/>
      <w:bookmarkEnd w:id="5"/>
      <w:bookmarkEnd w:id="6"/>
    </w:p>
    <w:p w14:paraId="60D56B65" w14:textId="77777777" w:rsidR="00755375" w:rsidRPr="00755375" w:rsidRDefault="00755375" w:rsidP="00755375">
      <w:pPr>
        <w:widowControl w:val="0"/>
        <w:rPr>
          <w:rFonts w:eastAsia="Times New Roman" w:cs="Times New Roman"/>
          <w:color w:val="000000"/>
          <w:szCs w:val="24"/>
        </w:rPr>
      </w:pPr>
    </w:p>
    <w:p w14:paraId="7685E891"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The defendant is charged in [Count _______ of] the indictment with assaulting a person who has not attained the age of 16 years resulting in substantial bodily injury in violation of Section 113(a)(7) of Title 18 of the United States Code.  For the defendant to be found guilty of that charge, the government must prove each of the following elements beyond a reasonable doubt:</w:t>
      </w:r>
    </w:p>
    <w:p w14:paraId="0A37EB94" w14:textId="77777777" w:rsidR="00755375" w:rsidRPr="00755375" w:rsidRDefault="00755375" w:rsidP="00755375">
      <w:pPr>
        <w:widowControl w:val="0"/>
        <w:rPr>
          <w:rFonts w:eastAsia="Times New Roman" w:cs="Times New Roman"/>
          <w:color w:val="000000"/>
          <w:szCs w:val="24"/>
        </w:rPr>
      </w:pPr>
    </w:p>
    <w:p w14:paraId="1E554BA2" w14:textId="3432D8A6"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First, the defendant assaulted [</w:t>
      </w:r>
      <w:r w:rsidRPr="00755375">
        <w:rPr>
          <w:rFonts w:eastAsia="Times New Roman" w:cs="Times New Roman"/>
          <w:i/>
          <w:color w:val="000000"/>
          <w:szCs w:val="24"/>
          <w:u w:val="single"/>
        </w:rPr>
        <w:t>name of victim</w:t>
      </w:r>
      <w:r w:rsidRPr="00755375">
        <w:rPr>
          <w:rFonts w:eastAsia="Times New Roman" w:cs="Times New Roman"/>
          <w:color w:val="000000"/>
          <w:szCs w:val="24"/>
        </w:rPr>
        <w:t>] by intentionally [[striking] [wounding]] [</w:t>
      </w:r>
      <w:r w:rsidR="00B76073">
        <w:rPr>
          <w:rFonts w:eastAsia="Times New Roman" w:cs="Times New Roman"/>
          <w:color w:val="000000"/>
          <w:szCs w:val="24"/>
        </w:rPr>
        <w:t>[</w:t>
      </w:r>
      <w:r w:rsidRPr="00755375">
        <w:rPr>
          <w:rFonts w:eastAsia="Times New Roman" w:cs="Times New Roman"/>
          <w:color w:val="000000"/>
          <w:szCs w:val="24"/>
        </w:rPr>
        <w:t>him] [her]</w:t>
      </w:r>
      <w:r w:rsidR="00B76073">
        <w:rPr>
          <w:rFonts w:eastAsia="Times New Roman" w:cs="Times New Roman"/>
          <w:color w:val="000000"/>
          <w:szCs w:val="24"/>
        </w:rPr>
        <w:t>]</w:t>
      </w:r>
      <w:r w:rsidRPr="00755375">
        <w:rPr>
          <w:rFonts w:eastAsia="Times New Roman" w:cs="Times New Roman"/>
          <w:color w:val="000000"/>
          <w:szCs w:val="24"/>
        </w:rPr>
        <w:t>;</w:t>
      </w:r>
    </w:p>
    <w:p w14:paraId="4943488A" w14:textId="77777777" w:rsidR="00755375" w:rsidRPr="00755375" w:rsidRDefault="00755375" w:rsidP="00755375">
      <w:pPr>
        <w:widowControl w:val="0"/>
        <w:rPr>
          <w:rFonts w:eastAsia="Times New Roman" w:cs="Times New Roman"/>
          <w:color w:val="000000"/>
          <w:szCs w:val="24"/>
        </w:rPr>
      </w:pPr>
    </w:p>
    <w:p w14:paraId="3542A2EF"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Second, as a result, [</w:t>
      </w:r>
      <w:r w:rsidRPr="00755375">
        <w:rPr>
          <w:rFonts w:eastAsia="Times New Roman" w:cs="Times New Roman"/>
          <w:i/>
          <w:color w:val="000000"/>
          <w:szCs w:val="24"/>
          <w:u w:val="single"/>
        </w:rPr>
        <w:t>name of victim</w:t>
      </w:r>
      <w:r w:rsidRPr="00755375">
        <w:rPr>
          <w:rFonts w:eastAsia="Times New Roman" w:cs="Times New Roman"/>
          <w:color w:val="000000"/>
          <w:szCs w:val="24"/>
        </w:rPr>
        <w:t xml:space="preserve">] suffered substantial bodily </w:t>
      </w:r>
      <w:proofErr w:type="gramStart"/>
      <w:r w:rsidRPr="00755375">
        <w:rPr>
          <w:rFonts w:eastAsia="Times New Roman" w:cs="Times New Roman"/>
          <w:color w:val="000000"/>
          <w:szCs w:val="24"/>
        </w:rPr>
        <w:t>injury;</w:t>
      </w:r>
      <w:proofErr w:type="gramEnd"/>
      <w:r w:rsidRPr="00755375">
        <w:rPr>
          <w:rFonts w:eastAsia="Times New Roman" w:cs="Times New Roman"/>
          <w:color w:val="000000"/>
          <w:szCs w:val="24"/>
        </w:rPr>
        <w:t xml:space="preserve"> </w:t>
      </w:r>
    </w:p>
    <w:p w14:paraId="58718BA1" w14:textId="77777777" w:rsidR="00755375" w:rsidRPr="00755375" w:rsidRDefault="00755375" w:rsidP="00755375">
      <w:pPr>
        <w:widowControl w:val="0"/>
        <w:rPr>
          <w:rFonts w:eastAsia="Times New Roman" w:cs="Times New Roman"/>
          <w:color w:val="000000"/>
          <w:szCs w:val="24"/>
        </w:rPr>
      </w:pPr>
    </w:p>
    <w:p w14:paraId="17069368"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Third, [</w:t>
      </w:r>
      <w:r w:rsidRPr="00755375">
        <w:rPr>
          <w:rFonts w:eastAsia="Times New Roman" w:cs="Times New Roman"/>
          <w:i/>
          <w:color w:val="000000"/>
          <w:szCs w:val="24"/>
          <w:u w:val="single"/>
        </w:rPr>
        <w:t>name of victim</w:t>
      </w:r>
      <w:r w:rsidRPr="00755375">
        <w:rPr>
          <w:rFonts w:eastAsia="Times New Roman" w:cs="Times New Roman"/>
          <w:color w:val="000000"/>
          <w:szCs w:val="24"/>
        </w:rPr>
        <w:t xml:space="preserve">] was under the age of 16 years at the time of the assault; and </w:t>
      </w:r>
    </w:p>
    <w:p w14:paraId="7251B02E" w14:textId="77777777" w:rsidR="00755375" w:rsidRPr="00755375" w:rsidRDefault="00755375" w:rsidP="00755375">
      <w:pPr>
        <w:widowControl w:val="0"/>
        <w:rPr>
          <w:rFonts w:eastAsia="Times New Roman" w:cs="Times New Roman"/>
          <w:color w:val="000000"/>
          <w:szCs w:val="24"/>
        </w:rPr>
      </w:pPr>
    </w:p>
    <w:p w14:paraId="42E0C5C7"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Fourth, the assault took place on [</w:t>
      </w:r>
      <w:r w:rsidRPr="00755375">
        <w:rPr>
          <w:rFonts w:eastAsia="Times New Roman" w:cs="Times New Roman"/>
          <w:i/>
          <w:color w:val="000000"/>
          <w:szCs w:val="24"/>
          <w:u w:val="single"/>
        </w:rPr>
        <w:t>specify place of federal jurisdiction</w:t>
      </w:r>
      <w:r w:rsidRPr="00755375">
        <w:rPr>
          <w:rFonts w:eastAsia="Times New Roman" w:cs="Times New Roman"/>
          <w:color w:val="000000"/>
          <w:szCs w:val="24"/>
        </w:rPr>
        <w:t>].</w:t>
      </w:r>
    </w:p>
    <w:p w14:paraId="441040E1" w14:textId="77777777" w:rsidR="00755375" w:rsidRPr="00755375" w:rsidRDefault="00755375" w:rsidP="00755375">
      <w:pPr>
        <w:widowControl w:val="0"/>
        <w:rPr>
          <w:rFonts w:eastAsia="Times New Roman" w:cs="Times New Roman"/>
          <w:color w:val="000000"/>
          <w:szCs w:val="24"/>
        </w:rPr>
      </w:pPr>
    </w:p>
    <w:p w14:paraId="3E95CC8F"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 xml:space="preserve">“Substantial bodily injury” means a temporary but substantial disfigurement, or a temporary but substantial loss or impairment of the function of any bodily member, </w:t>
      </w:r>
      <w:proofErr w:type="gramStart"/>
      <w:r w:rsidRPr="00755375">
        <w:rPr>
          <w:rFonts w:eastAsia="Times New Roman" w:cs="Times New Roman"/>
          <w:color w:val="000000"/>
          <w:szCs w:val="24"/>
        </w:rPr>
        <w:t>organ</w:t>
      </w:r>
      <w:proofErr w:type="gramEnd"/>
      <w:r w:rsidRPr="00755375">
        <w:rPr>
          <w:rFonts w:eastAsia="Times New Roman" w:cs="Times New Roman"/>
          <w:color w:val="000000"/>
          <w:szCs w:val="24"/>
        </w:rPr>
        <w:t xml:space="preserve"> or mental faculty.</w:t>
      </w:r>
    </w:p>
    <w:p w14:paraId="13D5551B" w14:textId="77777777" w:rsidR="00755375" w:rsidRPr="00755375" w:rsidRDefault="00755375" w:rsidP="00755375">
      <w:pPr>
        <w:widowControl w:val="0"/>
        <w:rPr>
          <w:rFonts w:eastAsia="Times New Roman" w:cs="Times New Roman"/>
          <w:color w:val="000000"/>
          <w:szCs w:val="24"/>
        </w:rPr>
      </w:pPr>
    </w:p>
    <w:p w14:paraId="7A2EA766" w14:textId="77777777" w:rsidR="00755375" w:rsidRPr="00755375" w:rsidRDefault="00755375" w:rsidP="00755375">
      <w:pPr>
        <w:widowControl w:val="0"/>
        <w:tabs>
          <w:tab w:val="left" w:pos="9720"/>
        </w:tabs>
        <w:ind w:right="-180"/>
        <w:jc w:val="center"/>
        <w:rPr>
          <w:rFonts w:eastAsia="Times New Roman" w:cs="Times New Roman"/>
          <w:color w:val="000000"/>
          <w:szCs w:val="24"/>
        </w:rPr>
      </w:pPr>
      <w:r w:rsidRPr="00755375">
        <w:rPr>
          <w:rFonts w:eastAsia="Times New Roman" w:cs="Times New Roman"/>
          <w:b/>
          <w:color w:val="000000"/>
          <w:szCs w:val="24"/>
        </w:rPr>
        <w:t>Comment</w:t>
      </w:r>
    </w:p>
    <w:p w14:paraId="6AD8F5E7" w14:textId="77777777" w:rsidR="00755375" w:rsidRPr="00755375" w:rsidRDefault="00755375" w:rsidP="00755375">
      <w:pPr>
        <w:widowControl w:val="0"/>
        <w:rPr>
          <w:rFonts w:eastAsia="Times New Roman" w:cs="Times New Roman"/>
          <w:color w:val="000000"/>
          <w:szCs w:val="24"/>
        </w:rPr>
      </w:pPr>
    </w:p>
    <w:p w14:paraId="205E96E1" w14:textId="77777777" w:rsidR="00755375" w:rsidRPr="00755375" w:rsidRDefault="00755375" w:rsidP="00755375">
      <w:pPr>
        <w:widowControl w:val="0"/>
        <w:rPr>
          <w:rFonts w:eastAsia="Times New Roman" w:cs="Times New Roman"/>
          <w:color w:val="000000"/>
          <w:szCs w:val="24"/>
        </w:rPr>
      </w:pPr>
      <w:r w:rsidRPr="00755375">
        <w:rPr>
          <w:rFonts w:eastAsia="Times New Roman" w:cs="Times New Roman"/>
          <w:color w:val="000000"/>
          <w:szCs w:val="24"/>
        </w:rPr>
        <w:tab/>
        <w:t>The definition of “substantial bodily injury” in the last paragraph of the instruction is the definition given in 18 U.S.C. § 113(b)(1).</w:t>
      </w:r>
    </w:p>
    <w:p w14:paraId="67CF083B" w14:textId="77777777" w:rsidR="00755375" w:rsidRPr="00755375" w:rsidRDefault="00755375" w:rsidP="00755375">
      <w:pPr>
        <w:widowControl w:val="0"/>
        <w:rPr>
          <w:rFonts w:eastAsia="Times New Roman" w:cs="Times New Roman"/>
          <w:color w:val="000000"/>
          <w:szCs w:val="24"/>
        </w:rPr>
      </w:pPr>
    </w:p>
    <w:p w14:paraId="0ACE18C0" w14:textId="0EA13AF4" w:rsidR="00C97E04" w:rsidRPr="00755375" w:rsidRDefault="00C97E04" w:rsidP="00755375"/>
    <w:sectPr w:rsidR="00C97E04" w:rsidRPr="00755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A0B87"/>
    <w:rsid w:val="001D1F41"/>
    <w:rsid w:val="002810F9"/>
    <w:rsid w:val="002A23F9"/>
    <w:rsid w:val="002C3980"/>
    <w:rsid w:val="00311B89"/>
    <w:rsid w:val="00385EAC"/>
    <w:rsid w:val="003A725E"/>
    <w:rsid w:val="003B4349"/>
    <w:rsid w:val="003D3221"/>
    <w:rsid w:val="003E3B95"/>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7008EB"/>
    <w:rsid w:val="007437A7"/>
    <w:rsid w:val="00755375"/>
    <w:rsid w:val="00765755"/>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76073"/>
    <w:rsid w:val="00B84EB9"/>
    <w:rsid w:val="00B961AC"/>
    <w:rsid w:val="00BA3B85"/>
    <w:rsid w:val="00BD1E72"/>
    <w:rsid w:val="00BE1BC9"/>
    <w:rsid w:val="00C3129B"/>
    <w:rsid w:val="00C53BB2"/>
    <w:rsid w:val="00C75965"/>
    <w:rsid w:val="00C97E04"/>
    <w:rsid w:val="00CB6ACA"/>
    <w:rsid w:val="00DC38EF"/>
    <w:rsid w:val="00E56A96"/>
    <w:rsid w:val="00EA658F"/>
    <w:rsid w:val="00EA72FC"/>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2022-08-22T21:56:00Z</dcterms:created>
  <dcterms:modified xsi:type="dcterms:W3CDTF">2022-08-22T21:56:00Z</dcterms:modified>
</cp:coreProperties>
</file>